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Y="501"/>
        <w:tblW w:w="9747" w:type="dxa"/>
        <w:tblLook w:val="04A0" w:firstRow="1" w:lastRow="0" w:firstColumn="1" w:lastColumn="0" w:noHBand="0" w:noVBand="1"/>
      </w:tblPr>
      <w:tblGrid>
        <w:gridCol w:w="4077"/>
        <w:gridCol w:w="5670"/>
      </w:tblGrid>
      <w:tr w:rsidR="00362700" w:rsidRPr="00F27D91" w14:paraId="18680258" w14:textId="77777777" w:rsidTr="00673132">
        <w:tc>
          <w:tcPr>
            <w:tcW w:w="9747" w:type="dxa"/>
            <w:gridSpan w:val="2"/>
          </w:tcPr>
          <w:p w14:paraId="690EAE93" w14:textId="77777777" w:rsidR="00E9048E" w:rsidRPr="00E9048E" w:rsidRDefault="00362700" w:rsidP="00362700">
            <w:pPr>
              <w:autoSpaceDE w:val="0"/>
              <w:autoSpaceDN w:val="0"/>
              <w:adjustRightInd w:val="0"/>
              <w:rPr>
                <w:b/>
                <w:sz w:val="28"/>
                <w:szCs w:val="28"/>
              </w:rPr>
            </w:pPr>
            <w:bookmarkStart w:id="0" w:name="_GoBack"/>
            <w:bookmarkEnd w:id="0"/>
            <w:r w:rsidRPr="00E9048E">
              <w:rPr>
                <w:rFonts w:cs="Tahoma-Bold"/>
                <w:b/>
                <w:bCs/>
                <w:color w:val="000000"/>
                <w:sz w:val="28"/>
                <w:szCs w:val="28"/>
              </w:rPr>
              <w:t>Project Title:</w:t>
            </w:r>
            <w:r w:rsidRPr="00E9048E">
              <w:rPr>
                <w:b/>
                <w:sz w:val="28"/>
                <w:szCs w:val="28"/>
              </w:rPr>
              <w:t xml:space="preserve"> </w:t>
            </w:r>
          </w:p>
          <w:p w14:paraId="734C2D6B" w14:textId="5620E27B" w:rsidR="00362700" w:rsidRPr="00E9048E" w:rsidRDefault="002E3F41" w:rsidP="00362700">
            <w:pPr>
              <w:autoSpaceDE w:val="0"/>
              <w:autoSpaceDN w:val="0"/>
              <w:adjustRightInd w:val="0"/>
              <w:rPr>
                <w:b/>
                <w:sz w:val="28"/>
                <w:szCs w:val="28"/>
              </w:rPr>
            </w:pPr>
            <w:r>
              <w:rPr>
                <w:b/>
                <w:sz w:val="28"/>
                <w:szCs w:val="28"/>
              </w:rPr>
              <w:t xml:space="preserve">Interactions between beet cyst nematode, sugar beet and brassica </w:t>
            </w:r>
            <w:r w:rsidR="00CE59FB">
              <w:rPr>
                <w:b/>
                <w:sz w:val="28"/>
                <w:szCs w:val="28"/>
              </w:rPr>
              <w:t>hatch</w:t>
            </w:r>
            <w:r>
              <w:rPr>
                <w:b/>
                <w:sz w:val="28"/>
                <w:szCs w:val="28"/>
              </w:rPr>
              <w:t xml:space="preserve"> crops </w:t>
            </w:r>
          </w:p>
          <w:p w14:paraId="4C7750EA" w14:textId="77777777" w:rsidR="00E9048E" w:rsidRPr="00E9048E" w:rsidRDefault="00E9048E" w:rsidP="00362700">
            <w:pPr>
              <w:autoSpaceDE w:val="0"/>
              <w:autoSpaceDN w:val="0"/>
              <w:adjustRightInd w:val="0"/>
              <w:rPr>
                <w:rFonts w:cs="Tahoma-Bold"/>
                <w:b/>
                <w:bCs/>
                <w:color w:val="000000"/>
                <w:sz w:val="28"/>
                <w:szCs w:val="28"/>
              </w:rPr>
            </w:pPr>
          </w:p>
        </w:tc>
      </w:tr>
      <w:tr w:rsidR="00362700" w:rsidRPr="00F27D91" w14:paraId="42D8FE1D" w14:textId="77777777" w:rsidTr="00E9048E">
        <w:tc>
          <w:tcPr>
            <w:tcW w:w="4077" w:type="dxa"/>
          </w:tcPr>
          <w:p w14:paraId="692E9B92" w14:textId="77777777" w:rsidR="00362700" w:rsidRPr="00E9048E" w:rsidRDefault="00673132" w:rsidP="00E9048E">
            <w:pPr>
              <w:autoSpaceDE w:val="0"/>
              <w:autoSpaceDN w:val="0"/>
              <w:adjustRightInd w:val="0"/>
              <w:rPr>
                <w:rFonts w:cs="Tahoma-Bold"/>
                <w:b/>
                <w:bCs/>
                <w:color w:val="000000"/>
                <w:sz w:val="28"/>
                <w:szCs w:val="28"/>
              </w:rPr>
            </w:pPr>
            <w:r w:rsidRPr="00E9048E">
              <w:rPr>
                <w:rFonts w:cs="Tahoma-Bold"/>
                <w:b/>
                <w:bCs/>
                <w:color w:val="000000"/>
                <w:sz w:val="28"/>
                <w:szCs w:val="28"/>
              </w:rPr>
              <w:t>BBRO project no:</w:t>
            </w:r>
            <w:r w:rsidR="00044CBD" w:rsidRPr="00E9048E">
              <w:rPr>
                <w:rFonts w:cs="Tahoma-Bold"/>
                <w:b/>
                <w:bCs/>
                <w:color w:val="000000"/>
                <w:sz w:val="28"/>
                <w:szCs w:val="28"/>
              </w:rPr>
              <w:t xml:space="preserve"> </w:t>
            </w:r>
          </w:p>
        </w:tc>
        <w:tc>
          <w:tcPr>
            <w:tcW w:w="5670" w:type="dxa"/>
          </w:tcPr>
          <w:p w14:paraId="3C131352" w14:textId="76C8FC7A" w:rsidR="00E9048E" w:rsidRPr="00E9048E" w:rsidRDefault="00E9048E" w:rsidP="004811F6">
            <w:pPr>
              <w:autoSpaceDE w:val="0"/>
              <w:autoSpaceDN w:val="0"/>
              <w:adjustRightInd w:val="0"/>
              <w:rPr>
                <w:rFonts w:cs="Tahoma-Bold"/>
                <w:b/>
                <w:bCs/>
                <w:color w:val="000000"/>
                <w:sz w:val="28"/>
                <w:szCs w:val="28"/>
              </w:rPr>
            </w:pPr>
          </w:p>
        </w:tc>
      </w:tr>
      <w:tr w:rsidR="00673132" w:rsidRPr="00F27D91" w14:paraId="70804484" w14:textId="77777777" w:rsidTr="00E9048E">
        <w:tc>
          <w:tcPr>
            <w:tcW w:w="4077" w:type="dxa"/>
          </w:tcPr>
          <w:p w14:paraId="199989C3" w14:textId="77777777" w:rsidR="00673132" w:rsidRPr="00E9048E" w:rsidRDefault="00673132" w:rsidP="00E9048E">
            <w:pPr>
              <w:autoSpaceDE w:val="0"/>
              <w:autoSpaceDN w:val="0"/>
              <w:adjustRightInd w:val="0"/>
              <w:rPr>
                <w:rFonts w:cs="Tahoma-Bold"/>
                <w:b/>
                <w:bCs/>
                <w:color w:val="000000"/>
                <w:sz w:val="28"/>
                <w:szCs w:val="28"/>
              </w:rPr>
            </w:pPr>
            <w:r w:rsidRPr="00E9048E">
              <w:rPr>
                <w:rFonts w:cs="Tahoma-Bold"/>
                <w:b/>
                <w:bCs/>
                <w:color w:val="000000"/>
                <w:sz w:val="28"/>
                <w:szCs w:val="28"/>
              </w:rPr>
              <w:t>Project Sponsor:</w:t>
            </w:r>
            <w:r w:rsidR="00044CBD" w:rsidRPr="00E9048E">
              <w:rPr>
                <w:rFonts w:cs="Tahoma-Bold"/>
                <w:b/>
                <w:bCs/>
                <w:color w:val="000000"/>
                <w:sz w:val="28"/>
                <w:szCs w:val="28"/>
              </w:rPr>
              <w:t xml:space="preserve"> </w:t>
            </w:r>
          </w:p>
        </w:tc>
        <w:tc>
          <w:tcPr>
            <w:tcW w:w="5670" w:type="dxa"/>
          </w:tcPr>
          <w:p w14:paraId="3246AE8B" w14:textId="55D923A0" w:rsidR="00673132" w:rsidRDefault="00E9048E" w:rsidP="00E9048E">
            <w:pPr>
              <w:autoSpaceDE w:val="0"/>
              <w:autoSpaceDN w:val="0"/>
              <w:adjustRightInd w:val="0"/>
              <w:rPr>
                <w:rFonts w:cs="Tahoma-Bold"/>
                <w:b/>
                <w:bCs/>
                <w:color w:val="000000"/>
                <w:sz w:val="28"/>
                <w:szCs w:val="28"/>
              </w:rPr>
            </w:pPr>
            <w:r w:rsidRPr="00E9048E">
              <w:rPr>
                <w:rFonts w:cs="Tahoma-Bold"/>
                <w:b/>
                <w:bCs/>
                <w:color w:val="000000"/>
                <w:sz w:val="28"/>
                <w:szCs w:val="28"/>
              </w:rPr>
              <w:t>BBRO</w:t>
            </w:r>
            <w:r w:rsidR="00D644AC">
              <w:rPr>
                <w:rFonts w:cs="Tahoma-Bold"/>
                <w:b/>
                <w:bCs/>
                <w:color w:val="000000"/>
                <w:sz w:val="28"/>
                <w:szCs w:val="28"/>
              </w:rPr>
              <w:t xml:space="preserve"> &amp; UoN</w:t>
            </w:r>
          </w:p>
          <w:p w14:paraId="5CA2E6E2" w14:textId="77777777" w:rsidR="00E9048E" w:rsidRPr="00E9048E" w:rsidRDefault="00E9048E" w:rsidP="00E9048E">
            <w:pPr>
              <w:autoSpaceDE w:val="0"/>
              <w:autoSpaceDN w:val="0"/>
              <w:adjustRightInd w:val="0"/>
              <w:rPr>
                <w:rFonts w:cs="Tahoma-Bold"/>
                <w:b/>
                <w:bCs/>
                <w:color w:val="000000"/>
                <w:sz w:val="28"/>
                <w:szCs w:val="28"/>
              </w:rPr>
            </w:pPr>
          </w:p>
        </w:tc>
      </w:tr>
      <w:tr w:rsidR="00E9048E" w:rsidRPr="00F27D91" w14:paraId="724ECD53" w14:textId="77777777" w:rsidTr="004811F6">
        <w:tc>
          <w:tcPr>
            <w:tcW w:w="9747" w:type="dxa"/>
            <w:gridSpan w:val="2"/>
          </w:tcPr>
          <w:p w14:paraId="03D162AF" w14:textId="77777777" w:rsidR="00E9048E" w:rsidRDefault="00E9048E" w:rsidP="00E9048E">
            <w:pPr>
              <w:autoSpaceDE w:val="0"/>
              <w:autoSpaceDN w:val="0"/>
              <w:adjustRightInd w:val="0"/>
              <w:rPr>
                <w:rFonts w:cs="Tahoma-Bold"/>
                <w:bCs/>
                <w:color w:val="000000"/>
                <w:sz w:val="28"/>
                <w:szCs w:val="28"/>
              </w:rPr>
            </w:pPr>
            <w:r w:rsidRPr="00E9048E">
              <w:rPr>
                <w:rFonts w:cs="Tahoma-Bold"/>
                <w:b/>
                <w:bCs/>
                <w:color w:val="000000"/>
                <w:sz w:val="28"/>
                <w:szCs w:val="28"/>
              </w:rPr>
              <w:t xml:space="preserve">  </w:t>
            </w:r>
            <w:r w:rsidRPr="00750D06">
              <w:rPr>
                <w:rFonts w:cs="Tahoma-Bold"/>
                <w:b/>
                <w:bCs/>
                <w:strike/>
                <w:color w:val="000000"/>
                <w:sz w:val="28"/>
                <w:szCs w:val="28"/>
              </w:rPr>
              <w:t>Interim Report</w:t>
            </w:r>
            <w:r w:rsidRPr="00E9048E">
              <w:rPr>
                <w:rFonts w:cs="Tahoma-Bold"/>
                <w:b/>
                <w:bCs/>
                <w:color w:val="000000"/>
                <w:sz w:val="28"/>
                <w:szCs w:val="28"/>
              </w:rPr>
              <w:t xml:space="preserve"> / </w:t>
            </w:r>
            <w:r w:rsidRPr="00750D06">
              <w:rPr>
                <w:rFonts w:cs="Tahoma-Bold"/>
                <w:b/>
                <w:bCs/>
                <w:color w:val="000000"/>
                <w:sz w:val="28"/>
                <w:szCs w:val="28"/>
              </w:rPr>
              <w:t>Final Report</w:t>
            </w:r>
            <w:r w:rsidRPr="00D644AC">
              <w:rPr>
                <w:rFonts w:cs="Tahoma-Bold"/>
                <w:b/>
                <w:bCs/>
                <w:color w:val="000000"/>
                <w:sz w:val="28"/>
                <w:szCs w:val="28"/>
              </w:rPr>
              <w:t xml:space="preserve">       </w:t>
            </w:r>
            <w:r w:rsidRPr="00E9048E">
              <w:rPr>
                <w:rFonts w:cs="Tahoma-Bold"/>
                <w:bCs/>
                <w:color w:val="000000"/>
                <w:sz w:val="28"/>
                <w:szCs w:val="28"/>
              </w:rPr>
              <w:t>(delete as appropriate)</w:t>
            </w:r>
          </w:p>
          <w:p w14:paraId="12C38840" w14:textId="77777777" w:rsidR="00E9048E" w:rsidRPr="00E9048E" w:rsidRDefault="00E9048E" w:rsidP="00E9048E">
            <w:pPr>
              <w:autoSpaceDE w:val="0"/>
              <w:autoSpaceDN w:val="0"/>
              <w:adjustRightInd w:val="0"/>
              <w:rPr>
                <w:rFonts w:cs="Tahoma-Bold"/>
                <w:b/>
                <w:bCs/>
                <w:color w:val="000000"/>
                <w:sz w:val="28"/>
                <w:szCs w:val="28"/>
              </w:rPr>
            </w:pPr>
          </w:p>
        </w:tc>
      </w:tr>
      <w:tr w:rsidR="00240362" w:rsidRPr="00F27D91" w14:paraId="600E206F" w14:textId="77777777" w:rsidTr="00E9048E">
        <w:tc>
          <w:tcPr>
            <w:tcW w:w="4077" w:type="dxa"/>
          </w:tcPr>
          <w:p w14:paraId="5427CD55" w14:textId="77777777" w:rsidR="003F3B9B" w:rsidRPr="00E9048E" w:rsidRDefault="004811F6" w:rsidP="00E9048E">
            <w:pPr>
              <w:autoSpaceDE w:val="0"/>
              <w:autoSpaceDN w:val="0"/>
              <w:adjustRightInd w:val="0"/>
              <w:rPr>
                <w:rFonts w:cs="Tahoma-Bold"/>
                <w:b/>
                <w:bCs/>
                <w:color w:val="000000"/>
                <w:sz w:val="28"/>
                <w:szCs w:val="28"/>
              </w:rPr>
            </w:pPr>
            <w:r>
              <w:rPr>
                <w:rFonts w:cs="Tahoma-Bold"/>
                <w:b/>
                <w:bCs/>
                <w:color w:val="000000"/>
                <w:sz w:val="28"/>
                <w:szCs w:val="28"/>
              </w:rPr>
              <w:t>PhD student</w:t>
            </w:r>
          </w:p>
        </w:tc>
        <w:tc>
          <w:tcPr>
            <w:tcW w:w="5670" w:type="dxa"/>
          </w:tcPr>
          <w:p w14:paraId="15FD0A2D" w14:textId="448C247A" w:rsidR="00E9048E" w:rsidRDefault="002E3F41" w:rsidP="00240362">
            <w:pPr>
              <w:autoSpaceDE w:val="0"/>
              <w:autoSpaceDN w:val="0"/>
              <w:adjustRightInd w:val="0"/>
              <w:rPr>
                <w:rFonts w:cs="Tahoma-Bold"/>
                <w:b/>
                <w:bCs/>
                <w:color w:val="000000"/>
                <w:sz w:val="28"/>
                <w:szCs w:val="28"/>
              </w:rPr>
            </w:pPr>
            <w:r>
              <w:rPr>
                <w:rFonts w:cs="Tahoma-Bold"/>
                <w:b/>
                <w:bCs/>
                <w:color w:val="000000"/>
                <w:sz w:val="28"/>
                <w:szCs w:val="28"/>
              </w:rPr>
              <w:t>Alistair Wright</w:t>
            </w:r>
          </w:p>
          <w:p w14:paraId="277C2116" w14:textId="77777777" w:rsidR="00E9048E" w:rsidRPr="00E9048E" w:rsidRDefault="00E9048E" w:rsidP="00240362">
            <w:pPr>
              <w:autoSpaceDE w:val="0"/>
              <w:autoSpaceDN w:val="0"/>
              <w:adjustRightInd w:val="0"/>
              <w:rPr>
                <w:rFonts w:cs="Tahoma-Bold"/>
                <w:b/>
                <w:bCs/>
                <w:color w:val="000000"/>
                <w:sz w:val="28"/>
                <w:szCs w:val="28"/>
              </w:rPr>
            </w:pPr>
          </w:p>
        </w:tc>
      </w:tr>
      <w:tr w:rsidR="00E9048E" w:rsidRPr="00F27D91" w14:paraId="61044330" w14:textId="77777777" w:rsidTr="00E9048E">
        <w:tc>
          <w:tcPr>
            <w:tcW w:w="4077" w:type="dxa"/>
          </w:tcPr>
          <w:p w14:paraId="18FF1B31" w14:textId="77777777" w:rsidR="00E9048E" w:rsidRPr="00E9048E" w:rsidRDefault="004811F6" w:rsidP="00240362">
            <w:pPr>
              <w:autoSpaceDE w:val="0"/>
              <w:autoSpaceDN w:val="0"/>
              <w:adjustRightInd w:val="0"/>
              <w:rPr>
                <w:rFonts w:cs="Tahoma-Bold"/>
                <w:b/>
                <w:bCs/>
                <w:color w:val="000000"/>
                <w:sz w:val="28"/>
                <w:szCs w:val="28"/>
              </w:rPr>
            </w:pPr>
            <w:r>
              <w:rPr>
                <w:rFonts w:cs="Tahoma-Bold"/>
                <w:b/>
                <w:bCs/>
                <w:color w:val="000000"/>
                <w:sz w:val="28"/>
                <w:szCs w:val="28"/>
              </w:rPr>
              <w:t>Supervisors</w:t>
            </w:r>
          </w:p>
        </w:tc>
        <w:tc>
          <w:tcPr>
            <w:tcW w:w="5670" w:type="dxa"/>
          </w:tcPr>
          <w:p w14:paraId="0DC2EA9D" w14:textId="77777777" w:rsidR="00E9048E" w:rsidRDefault="004811F6" w:rsidP="004811F6">
            <w:pPr>
              <w:autoSpaceDE w:val="0"/>
              <w:autoSpaceDN w:val="0"/>
              <w:adjustRightInd w:val="0"/>
              <w:rPr>
                <w:rFonts w:cs="Tahoma-Bold"/>
                <w:b/>
                <w:bCs/>
                <w:color w:val="000000"/>
                <w:sz w:val="28"/>
                <w:szCs w:val="28"/>
              </w:rPr>
            </w:pPr>
            <w:r>
              <w:rPr>
                <w:rFonts w:cs="Tahoma-Bold"/>
                <w:b/>
                <w:bCs/>
                <w:color w:val="000000"/>
                <w:sz w:val="28"/>
                <w:szCs w:val="28"/>
              </w:rPr>
              <w:t>Debbie Sparkes</w:t>
            </w:r>
          </w:p>
          <w:p w14:paraId="5CCD7357" w14:textId="66499338" w:rsidR="004811F6" w:rsidRDefault="004811F6" w:rsidP="004811F6">
            <w:pPr>
              <w:autoSpaceDE w:val="0"/>
              <w:autoSpaceDN w:val="0"/>
              <w:adjustRightInd w:val="0"/>
              <w:rPr>
                <w:rFonts w:cs="Tahoma-Bold"/>
                <w:b/>
                <w:bCs/>
                <w:color w:val="000000"/>
                <w:sz w:val="28"/>
                <w:szCs w:val="28"/>
              </w:rPr>
            </w:pPr>
            <w:r>
              <w:rPr>
                <w:rFonts w:cs="Tahoma-Bold"/>
                <w:b/>
                <w:bCs/>
                <w:color w:val="000000"/>
                <w:sz w:val="28"/>
                <w:szCs w:val="28"/>
              </w:rPr>
              <w:t>Mark Stevens</w:t>
            </w:r>
            <w:r w:rsidR="00ED299B">
              <w:rPr>
                <w:rFonts w:cs="Tahoma-Bold"/>
                <w:b/>
                <w:bCs/>
                <w:color w:val="000000"/>
                <w:sz w:val="28"/>
                <w:szCs w:val="28"/>
              </w:rPr>
              <w:t xml:space="preserve"> </w:t>
            </w:r>
          </w:p>
          <w:p w14:paraId="24E785C9" w14:textId="368E05E2" w:rsidR="002E3F41" w:rsidRPr="00E9048E" w:rsidRDefault="002E3F41" w:rsidP="004811F6">
            <w:pPr>
              <w:autoSpaceDE w:val="0"/>
              <w:autoSpaceDN w:val="0"/>
              <w:adjustRightInd w:val="0"/>
              <w:rPr>
                <w:rFonts w:cs="Tahoma-Bold"/>
                <w:b/>
                <w:bCs/>
                <w:color w:val="000000"/>
                <w:sz w:val="28"/>
                <w:szCs w:val="28"/>
              </w:rPr>
            </w:pPr>
            <w:r>
              <w:rPr>
                <w:rFonts w:cs="Tahoma-Bold"/>
                <w:b/>
                <w:bCs/>
                <w:color w:val="000000"/>
                <w:sz w:val="28"/>
                <w:szCs w:val="28"/>
              </w:rPr>
              <w:t>Matt</w:t>
            </w:r>
            <w:r w:rsidR="00CE59FB">
              <w:rPr>
                <w:rFonts w:cs="Tahoma-Bold"/>
                <w:b/>
                <w:bCs/>
                <w:color w:val="000000"/>
                <w:sz w:val="28"/>
                <w:szCs w:val="28"/>
              </w:rPr>
              <w:t>hew</w:t>
            </w:r>
            <w:r>
              <w:rPr>
                <w:rFonts w:cs="Tahoma-Bold"/>
                <w:b/>
                <w:bCs/>
                <w:color w:val="000000"/>
                <w:sz w:val="28"/>
                <w:szCs w:val="28"/>
              </w:rPr>
              <w:t xml:space="preserve"> Back (Harper Adams University) </w:t>
            </w:r>
          </w:p>
        </w:tc>
      </w:tr>
      <w:tr w:rsidR="00E9048E" w:rsidRPr="00F27D91" w14:paraId="0A213F78" w14:textId="77777777" w:rsidTr="00E9048E">
        <w:tc>
          <w:tcPr>
            <w:tcW w:w="4077" w:type="dxa"/>
          </w:tcPr>
          <w:p w14:paraId="7B927A1A" w14:textId="77777777" w:rsidR="00E9048E" w:rsidRPr="00E9048E" w:rsidRDefault="00E9048E" w:rsidP="00240362">
            <w:pPr>
              <w:autoSpaceDE w:val="0"/>
              <w:autoSpaceDN w:val="0"/>
              <w:adjustRightInd w:val="0"/>
              <w:rPr>
                <w:rFonts w:cs="Tahoma-Bold"/>
                <w:b/>
                <w:bCs/>
                <w:color w:val="000000"/>
                <w:sz w:val="28"/>
                <w:szCs w:val="28"/>
              </w:rPr>
            </w:pPr>
            <w:r w:rsidRPr="00E9048E">
              <w:rPr>
                <w:rFonts w:cs="Tahoma-Bold"/>
                <w:b/>
                <w:bCs/>
                <w:color w:val="000000"/>
                <w:sz w:val="28"/>
                <w:szCs w:val="28"/>
              </w:rPr>
              <w:t>Report Date:</w:t>
            </w:r>
          </w:p>
        </w:tc>
        <w:tc>
          <w:tcPr>
            <w:tcW w:w="5670" w:type="dxa"/>
          </w:tcPr>
          <w:p w14:paraId="3D632657" w14:textId="469D60E0" w:rsidR="00E9048E" w:rsidRDefault="00DA0040" w:rsidP="00240362">
            <w:pPr>
              <w:autoSpaceDE w:val="0"/>
              <w:autoSpaceDN w:val="0"/>
              <w:adjustRightInd w:val="0"/>
              <w:rPr>
                <w:rFonts w:cs="Tahoma-Bold"/>
                <w:b/>
                <w:bCs/>
                <w:color w:val="000000"/>
                <w:sz w:val="28"/>
                <w:szCs w:val="28"/>
              </w:rPr>
            </w:pPr>
            <w:r>
              <w:rPr>
                <w:rFonts w:cs="Tahoma-Bold"/>
                <w:b/>
                <w:bCs/>
                <w:color w:val="000000"/>
                <w:sz w:val="28"/>
                <w:szCs w:val="28"/>
              </w:rPr>
              <w:t>20/3/18</w:t>
            </w:r>
          </w:p>
          <w:p w14:paraId="1FC2AADA" w14:textId="77777777" w:rsidR="00E9048E" w:rsidRPr="00E9048E" w:rsidRDefault="00E9048E" w:rsidP="00240362">
            <w:pPr>
              <w:autoSpaceDE w:val="0"/>
              <w:autoSpaceDN w:val="0"/>
              <w:adjustRightInd w:val="0"/>
              <w:rPr>
                <w:rFonts w:cs="Tahoma-Bold"/>
                <w:b/>
                <w:bCs/>
                <w:color w:val="000000"/>
                <w:sz w:val="28"/>
                <w:szCs w:val="28"/>
              </w:rPr>
            </w:pPr>
          </w:p>
        </w:tc>
      </w:tr>
      <w:tr w:rsidR="00E9048E" w:rsidRPr="00F27D91" w14:paraId="693EF3C6" w14:textId="77777777" w:rsidTr="00E9048E">
        <w:tc>
          <w:tcPr>
            <w:tcW w:w="4077" w:type="dxa"/>
          </w:tcPr>
          <w:p w14:paraId="388CA301" w14:textId="77777777" w:rsidR="00E9048E" w:rsidRPr="00E9048E" w:rsidRDefault="00E9048E" w:rsidP="00E9048E">
            <w:pPr>
              <w:autoSpaceDE w:val="0"/>
              <w:autoSpaceDN w:val="0"/>
              <w:adjustRightInd w:val="0"/>
              <w:rPr>
                <w:rFonts w:cs="Tahoma-Bold"/>
                <w:b/>
                <w:bCs/>
                <w:color w:val="000000"/>
                <w:sz w:val="28"/>
                <w:szCs w:val="28"/>
              </w:rPr>
            </w:pPr>
            <w:r w:rsidRPr="00E9048E">
              <w:rPr>
                <w:rFonts w:cs="Tahoma-Bold"/>
                <w:b/>
                <w:bCs/>
                <w:color w:val="000000"/>
                <w:sz w:val="28"/>
                <w:szCs w:val="28"/>
              </w:rPr>
              <w:t>Reporting period covered:</w:t>
            </w:r>
          </w:p>
          <w:p w14:paraId="065630FD" w14:textId="77777777" w:rsidR="00E9048E" w:rsidRPr="00E9048E" w:rsidRDefault="00E9048E" w:rsidP="00240362">
            <w:pPr>
              <w:autoSpaceDE w:val="0"/>
              <w:autoSpaceDN w:val="0"/>
              <w:adjustRightInd w:val="0"/>
              <w:rPr>
                <w:rFonts w:cs="Tahoma-Bold"/>
                <w:b/>
                <w:bCs/>
                <w:color w:val="000000"/>
                <w:sz w:val="28"/>
                <w:szCs w:val="28"/>
              </w:rPr>
            </w:pPr>
            <w:r w:rsidRPr="00E9048E">
              <w:rPr>
                <w:rFonts w:cs="Tahoma-Bold"/>
                <w:b/>
                <w:bCs/>
                <w:color w:val="000000"/>
                <w:sz w:val="28"/>
                <w:szCs w:val="28"/>
              </w:rPr>
              <w:t>(e.g. 1/1/16 - 31/12/16)</w:t>
            </w:r>
          </w:p>
        </w:tc>
        <w:tc>
          <w:tcPr>
            <w:tcW w:w="5670" w:type="dxa"/>
          </w:tcPr>
          <w:p w14:paraId="33A2024C" w14:textId="1F10BC7E" w:rsidR="00E9048E" w:rsidRPr="00E9048E" w:rsidRDefault="002E3F41" w:rsidP="00240362">
            <w:pPr>
              <w:autoSpaceDE w:val="0"/>
              <w:autoSpaceDN w:val="0"/>
              <w:adjustRightInd w:val="0"/>
              <w:rPr>
                <w:rFonts w:cs="Tahoma-Bold"/>
                <w:b/>
                <w:bCs/>
                <w:color w:val="000000"/>
                <w:sz w:val="28"/>
                <w:szCs w:val="28"/>
              </w:rPr>
            </w:pPr>
            <w:r>
              <w:rPr>
                <w:rFonts w:cs="Tahoma-Bold"/>
                <w:b/>
                <w:bCs/>
                <w:color w:val="000000"/>
                <w:sz w:val="28"/>
                <w:szCs w:val="28"/>
              </w:rPr>
              <w:t>1/5/1</w:t>
            </w:r>
            <w:r w:rsidR="00DA0040">
              <w:rPr>
                <w:rFonts w:cs="Tahoma-Bold"/>
                <w:b/>
                <w:bCs/>
                <w:color w:val="000000"/>
                <w:sz w:val="28"/>
                <w:szCs w:val="28"/>
              </w:rPr>
              <w:t>7</w:t>
            </w:r>
            <w:r w:rsidR="00E9048E" w:rsidRPr="00E9048E">
              <w:rPr>
                <w:rFonts w:cs="Tahoma-Bold"/>
                <w:b/>
                <w:bCs/>
                <w:color w:val="000000"/>
                <w:sz w:val="28"/>
                <w:szCs w:val="28"/>
              </w:rPr>
              <w:t>-30/4/1</w:t>
            </w:r>
            <w:r w:rsidR="00DA0040">
              <w:rPr>
                <w:rFonts w:cs="Tahoma-Bold"/>
                <w:b/>
                <w:bCs/>
                <w:color w:val="000000"/>
                <w:sz w:val="28"/>
                <w:szCs w:val="28"/>
              </w:rPr>
              <w:t>8</w:t>
            </w:r>
          </w:p>
        </w:tc>
      </w:tr>
      <w:tr w:rsidR="00E9048E" w:rsidRPr="00F27D91" w14:paraId="11F6B00F" w14:textId="77777777" w:rsidTr="00E9048E">
        <w:tc>
          <w:tcPr>
            <w:tcW w:w="4077" w:type="dxa"/>
          </w:tcPr>
          <w:p w14:paraId="2F1AEECA" w14:textId="77777777" w:rsidR="00E9048E" w:rsidRPr="00E9048E" w:rsidRDefault="00E9048E" w:rsidP="00E9048E">
            <w:pPr>
              <w:autoSpaceDE w:val="0"/>
              <w:autoSpaceDN w:val="0"/>
              <w:adjustRightInd w:val="0"/>
              <w:rPr>
                <w:rFonts w:cs="Tahoma-Bold"/>
                <w:b/>
                <w:bCs/>
                <w:color w:val="000000"/>
                <w:sz w:val="28"/>
                <w:szCs w:val="28"/>
              </w:rPr>
            </w:pPr>
            <w:r w:rsidRPr="00E9048E">
              <w:rPr>
                <w:rFonts w:cs="Tahoma-Bold"/>
                <w:b/>
                <w:bCs/>
                <w:color w:val="000000"/>
                <w:sz w:val="28"/>
                <w:szCs w:val="28"/>
              </w:rPr>
              <w:t>Timeline (e.g. Year 1 of 4)</w:t>
            </w:r>
          </w:p>
          <w:p w14:paraId="37477886" w14:textId="77777777" w:rsidR="00E9048E" w:rsidRPr="00E9048E" w:rsidRDefault="00E9048E" w:rsidP="00E9048E">
            <w:pPr>
              <w:autoSpaceDE w:val="0"/>
              <w:autoSpaceDN w:val="0"/>
              <w:adjustRightInd w:val="0"/>
              <w:rPr>
                <w:rFonts w:cs="Tahoma-Bold"/>
                <w:b/>
                <w:bCs/>
                <w:color w:val="000000"/>
                <w:sz w:val="28"/>
                <w:szCs w:val="28"/>
              </w:rPr>
            </w:pPr>
          </w:p>
        </w:tc>
        <w:tc>
          <w:tcPr>
            <w:tcW w:w="5670" w:type="dxa"/>
          </w:tcPr>
          <w:p w14:paraId="4BE78EE9" w14:textId="601BF3C1" w:rsidR="00E9048E" w:rsidRDefault="002E3F41" w:rsidP="00E9048E">
            <w:pPr>
              <w:autoSpaceDE w:val="0"/>
              <w:autoSpaceDN w:val="0"/>
              <w:adjustRightInd w:val="0"/>
              <w:rPr>
                <w:rFonts w:cs="Tahoma-Bold"/>
                <w:b/>
                <w:bCs/>
                <w:color w:val="000000"/>
                <w:sz w:val="28"/>
                <w:szCs w:val="28"/>
              </w:rPr>
            </w:pPr>
            <w:r>
              <w:rPr>
                <w:rFonts w:cs="Tahoma-Bold"/>
                <w:b/>
                <w:bCs/>
                <w:color w:val="000000"/>
                <w:sz w:val="28"/>
                <w:szCs w:val="28"/>
              </w:rPr>
              <w:t xml:space="preserve">Year </w:t>
            </w:r>
            <w:r w:rsidR="00DA0040">
              <w:rPr>
                <w:rFonts w:cs="Tahoma-Bold"/>
                <w:b/>
                <w:bCs/>
                <w:color w:val="000000"/>
                <w:sz w:val="28"/>
                <w:szCs w:val="28"/>
              </w:rPr>
              <w:t>4</w:t>
            </w:r>
            <w:r w:rsidR="00763CE6">
              <w:rPr>
                <w:rFonts w:cs="Tahoma-Bold"/>
                <w:b/>
                <w:bCs/>
                <w:color w:val="000000"/>
                <w:sz w:val="28"/>
                <w:szCs w:val="28"/>
              </w:rPr>
              <w:t xml:space="preserve"> of 4</w:t>
            </w:r>
          </w:p>
          <w:p w14:paraId="0D625F82" w14:textId="77777777" w:rsidR="00E9048E" w:rsidRPr="00E9048E" w:rsidRDefault="00E9048E" w:rsidP="00E9048E">
            <w:pPr>
              <w:autoSpaceDE w:val="0"/>
              <w:autoSpaceDN w:val="0"/>
              <w:adjustRightInd w:val="0"/>
              <w:rPr>
                <w:rFonts w:cs="Tahoma-Bold"/>
                <w:b/>
                <w:bCs/>
                <w:color w:val="000000"/>
                <w:sz w:val="28"/>
                <w:szCs w:val="28"/>
              </w:rPr>
            </w:pPr>
          </w:p>
        </w:tc>
      </w:tr>
    </w:tbl>
    <w:p w14:paraId="3FCCDAE8" w14:textId="77777777" w:rsidR="00FC0A74" w:rsidRDefault="00FC0A74" w:rsidP="00240362">
      <w:pPr>
        <w:spacing w:after="0"/>
        <w:rPr>
          <w:sz w:val="24"/>
          <w:szCs w:val="24"/>
        </w:rPr>
      </w:pPr>
    </w:p>
    <w:p w14:paraId="30F6DD9C" w14:textId="77777777" w:rsidR="00E9048E" w:rsidRDefault="00E9048E">
      <w:pPr>
        <w:rPr>
          <w:sz w:val="24"/>
          <w:szCs w:val="24"/>
        </w:rPr>
      </w:pPr>
    </w:p>
    <w:p w14:paraId="09A06FA9" w14:textId="77777777" w:rsidR="00E9048E" w:rsidRDefault="00E9048E">
      <w:pPr>
        <w:rPr>
          <w:sz w:val="24"/>
          <w:szCs w:val="24"/>
        </w:rPr>
      </w:pPr>
    </w:p>
    <w:p w14:paraId="6AE84C88" w14:textId="261916D2" w:rsidR="00E9048E" w:rsidRDefault="00E9048E">
      <w:pPr>
        <w:rPr>
          <w:sz w:val="24"/>
          <w:szCs w:val="24"/>
        </w:rPr>
      </w:pPr>
      <w:r>
        <w:rPr>
          <w:sz w:val="24"/>
          <w:szCs w:val="24"/>
        </w:rPr>
        <w:t>Office use only:</w:t>
      </w:r>
    </w:p>
    <w:tbl>
      <w:tblPr>
        <w:tblStyle w:val="TableGrid"/>
        <w:tblW w:w="0" w:type="auto"/>
        <w:tblLook w:val="04A0" w:firstRow="1" w:lastRow="0" w:firstColumn="1" w:lastColumn="0" w:noHBand="0" w:noVBand="1"/>
      </w:tblPr>
      <w:tblGrid>
        <w:gridCol w:w="3034"/>
        <w:gridCol w:w="5982"/>
      </w:tblGrid>
      <w:tr w:rsidR="00E9048E" w14:paraId="2EAA70F1" w14:textId="77777777" w:rsidTr="00E9048E">
        <w:tc>
          <w:tcPr>
            <w:tcW w:w="3085" w:type="dxa"/>
          </w:tcPr>
          <w:p w14:paraId="6CCCE8B3" w14:textId="77777777" w:rsidR="00E9048E" w:rsidRDefault="000E580C">
            <w:pPr>
              <w:rPr>
                <w:sz w:val="24"/>
                <w:szCs w:val="24"/>
              </w:rPr>
            </w:pPr>
            <w:r>
              <w:rPr>
                <w:sz w:val="24"/>
                <w:szCs w:val="24"/>
              </w:rPr>
              <w:t>Date assessed:</w:t>
            </w:r>
          </w:p>
        </w:tc>
        <w:tc>
          <w:tcPr>
            <w:tcW w:w="6157" w:type="dxa"/>
          </w:tcPr>
          <w:p w14:paraId="0C081F6E" w14:textId="77777777" w:rsidR="00E9048E" w:rsidRDefault="00E9048E">
            <w:pPr>
              <w:rPr>
                <w:sz w:val="24"/>
                <w:szCs w:val="24"/>
              </w:rPr>
            </w:pPr>
          </w:p>
        </w:tc>
      </w:tr>
      <w:tr w:rsidR="00E9048E" w14:paraId="097948E9" w14:textId="77777777" w:rsidTr="00E9048E">
        <w:tc>
          <w:tcPr>
            <w:tcW w:w="3085" w:type="dxa"/>
          </w:tcPr>
          <w:p w14:paraId="5BBB86F2" w14:textId="77777777" w:rsidR="00E9048E" w:rsidRDefault="000E580C">
            <w:pPr>
              <w:rPr>
                <w:sz w:val="24"/>
                <w:szCs w:val="24"/>
              </w:rPr>
            </w:pPr>
            <w:r>
              <w:rPr>
                <w:sz w:val="24"/>
                <w:szCs w:val="24"/>
              </w:rPr>
              <w:t>Comments:</w:t>
            </w:r>
          </w:p>
        </w:tc>
        <w:tc>
          <w:tcPr>
            <w:tcW w:w="6157" w:type="dxa"/>
          </w:tcPr>
          <w:p w14:paraId="4434D100" w14:textId="77777777" w:rsidR="00E9048E" w:rsidRDefault="00E9048E">
            <w:pPr>
              <w:rPr>
                <w:sz w:val="24"/>
                <w:szCs w:val="24"/>
              </w:rPr>
            </w:pPr>
          </w:p>
          <w:p w14:paraId="3942B3BC" w14:textId="77777777" w:rsidR="000E580C" w:rsidRDefault="000E580C">
            <w:pPr>
              <w:rPr>
                <w:sz w:val="24"/>
                <w:szCs w:val="24"/>
              </w:rPr>
            </w:pPr>
          </w:p>
          <w:p w14:paraId="4EF5F8C1" w14:textId="77777777" w:rsidR="000E580C" w:rsidRDefault="000E580C">
            <w:pPr>
              <w:rPr>
                <w:sz w:val="24"/>
                <w:szCs w:val="24"/>
              </w:rPr>
            </w:pPr>
          </w:p>
          <w:p w14:paraId="4D54EC90" w14:textId="77777777" w:rsidR="000E580C" w:rsidRDefault="000E580C">
            <w:pPr>
              <w:rPr>
                <w:sz w:val="24"/>
                <w:szCs w:val="24"/>
              </w:rPr>
            </w:pPr>
          </w:p>
          <w:p w14:paraId="4E043218" w14:textId="77777777" w:rsidR="000E580C" w:rsidRDefault="000E580C">
            <w:pPr>
              <w:rPr>
                <w:sz w:val="24"/>
                <w:szCs w:val="24"/>
              </w:rPr>
            </w:pPr>
          </w:p>
          <w:p w14:paraId="12029E22" w14:textId="77777777" w:rsidR="000E580C" w:rsidRDefault="000E580C">
            <w:pPr>
              <w:rPr>
                <w:sz w:val="24"/>
                <w:szCs w:val="24"/>
              </w:rPr>
            </w:pPr>
          </w:p>
        </w:tc>
      </w:tr>
      <w:tr w:rsidR="00E9048E" w14:paraId="79405585" w14:textId="77777777" w:rsidTr="00E9048E">
        <w:tc>
          <w:tcPr>
            <w:tcW w:w="3085" w:type="dxa"/>
          </w:tcPr>
          <w:p w14:paraId="0CEEBBDC" w14:textId="77777777" w:rsidR="00E9048E" w:rsidRDefault="000E580C">
            <w:pPr>
              <w:rPr>
                <w:sz w:val="24"/>
                <w:szCs w:val="24"/>
              </w:rPr>
            </w:pPr>
            <w:r>
              <w:rPr>
                <w:sz w:val="24"/>
                <w:szCs w:val="24"/>
              </w:rPr>
              <w:t>Action required:</w:t>
            </w:r>
          </w:p>
        </w:tc>
        <w:tc>
          <w:tcPr>
            <w:tcW w:w="6157" w:type="dxa"/>
          </w:tcPr>
          <w:p w14:paraId="3DA996A7" w14:textId="77777777" w:rsidR="00E9048E" w:rsidRDefault="00E9048E">
            <w:pPr>
              <w:rPr>
                <w:sz w:val="24"/>
                <w:szCs w:val="24"/>
              </w:rPr>
            </w:pPr>
          </w:p>
          <w:p w14:paraId="2E055332" w14:textId="77777777" w:rsidR="000E580C" w:rsidRDefault="000E580C">
            <w:pPr>
              <w:rPr>
                <w:sz w:val="24"/>
                <w:szCs w:val="24"/>
              </w:rPr>
            </w:pPr>
          </w:p>
          <w:p w14:paraId="1D55666E" w14:textId="77777777" w:rsidR="000E580C" w:rsidRDefault="000E580C">
            <w:pPr>
              <w:rPr>
                <w:sz w:val="24"/>
                <w:szCs w:val="24"/>
              </w:rPr>
            </w:pPr>
          </w:p>
          <w:p w14:paraId="70474574" w14:textId="77777777" w:rsidR="000E580C" w:rsidRDefault="000E580C">
            <w:pPr>
              <w:rPr>
                <w:sz w:val="24"/>
                <w:szCs w:val="24"/>
              </w:rPr>
            </w:pPr>
          </w:p>
        </w:tc>
      </w:tr>
    </w:tbl>
    <w:p w14:paraId="341DBC30" w14:textId="1483EE74" w:rsidR="00E9048E" w:rsidRDefault="00E9048E">
      <w:pPr>
        <w:rPr>
          <w:sz w:val="24"/>
          <w:szCs w:val="24"/>
        </w:rPr>
      </w:pPr>
    </w:p>
    <w:p w14:paraId="73C9546D" w14:textId="5CDFC699" w:rsidR="007B4688" w:rsidRDefault="007B4688">
      <w:pPr>
        <w:rPr>
          <w:sz w:val="24"/>
          <w:szCs w:val="24"/>
        </w:rPr>
      </w:pPr>
      <w:r>
        <w:rPr>
          <w:sz w:val="24"/>
          <w:szCs w:val="24"/>
        </w:rPr>
        <w:br w:type="page"/>
      </w:r>
    </w:p>
    <w:p w14:paraId="0DB8D562" w14:textId="77777777" w:rsidR="007B4688" w:rsidRDefault="007B4688" w:rsidP="00240362">
      <w:pPr>
        <w:spacing w:after="0"/>
        <w:rPr>
          <w:sz w:val="24"/>
          <w:szCs w:val="24"/>
        </w:rPr>
      </w:pPr>
    </w:p>
    <w:p w14:paraId="06DEC6C7" w14:textId="77777777" w:rsidR="00577120" w:rsidRDefault="00577120" w:rsidP="00240362">
      <w:pPr>
        <w:spacing w:after="0"/>
        <w:rPr>
          <w:sz w:val="24"/>
          <w:szCs w:val="24"/>
        </w:rPr>
      </w:pPr>
      <w:r w:rsidRPr="007B4688">
        <w:rPr>
          <w:b/>
          <w:sz w:val="24"/>
          <w:szCs w:val="24"/>
        </w:rPr>
        <w:t>Project summary</w:t>
      </w:r>
    </w:p>
    <w:p w14:paraId="2B7C8049" w14:textId="176D5EEA" w:rsidR="007B4688" w:rsidRDefault="007B4688" w:rsidP="00240362">
      <w:pPr>
        <w:spacing w:after="0"/>
      </w:pPr>
    </w:p>
    <w:p w14:paraId="1388BCA7" w14:textId="09B1F594" w:rsidR="00B213B8" w:rsidRDefault="00B213B8" w:rsidP="00B213B8">
      <w:r>
        <w:t>BCN poses a serious threat to growers who cultivate sugar beet on infested fields</w:t>
      </w:r>
      <w:r w:rsidR="00ED299B">
        <w:t>. BCN</w:t>
      </w:r>
      <w:r w:rsidR="000E37B8">
        <w:t xml:space="preserve"> may be more widespread than expected </w:t>
      </w:r>
      <w:r w:rsidR="002A2A6D">
        <w:t>with infestations only being noticed</w:t>
      </w:r>
      <w:r w:rsidR="000E37B8">
        <w:t xml:space="preserve"> in the crop when significant yield losses occur</w:t>
      </w:r>
      <w:r w:rsidR="00ED299B">
        <w:t xml:space="preserve"> and is likely to become a greater problem in the future. </w:t>
      </w:r>
      <w:r>
        <w:t xml:space="preserve"> In order to tackle this problem</w:t>
      </w:r>
      <w:r w:rsidR="00750D06">
        <w:t>,</w:t>
      </w:r>
      <w:r>
        <w:t xml:space="preserve"> a greater understanding of how the various types of sugar beet varieties yield under infestation is required to allow growers to make informed decisions on variety choice and</w:t>
      </w:r>
      <w:r w:rsidR="00750D06">
        <w:t>,</w:t>
      </w:r>
      <w:r>
        <w:t xml:space="preserve"> more importantly</w:t>
      </w:r>
      <w:r w:rsidR="00750D06">
        <w:t>,</w:t>
      </w:r>
      <w:r>
        <w:t xml:space="preserve"> how this will influence BCN populations in the future. </w:t>
      </w:r>
      <w:r w:rsidR="00ED299B">
        <w:t xml:space="preserve">Research has also been undertaken to assess the ability of BCN resistant brassica species to reduce nematode populations prior to planting sugar beet. </w:t>
      </w:r>
    </w:p>
    <w:p w14:paraId="625228A4" w14:textId="77777777" w:rsidR="004811F6" w:rsidRDefault="004811F6" w:rsidP="00240362">
      <w:pPr>
        <w:spacing w:after="0"/>
        <w:rPr>
          <w:sz w:val="24"/>
          <w:szCs w:val="24"/>
        </w:rPr>
      </w:pPr>
    </w:p>
    <w:p w14:paraId="04EDF74B" w14:textId="77777777" w:rsidR="00577120" w:rsidRPr="007B4688" w:rsidRDefault="00577120" w:rsidP="00240362">
      <w:pPr>
        <w:spacing w:after="0"/>
        <w:rPr>
          <w:b/>
          <w:sz w:val="24"/>
          <w:szCs w:val="24"/>
        </w:rPr>
      </w:pPr>
      <w:r w:rsidRPr="007B4688">
        <w:rPr>
          <w:b/>
          <w:sz w:val="24"/>
          <w:szCs w:val="24"/>
        </w:rPr>
        <w:t>Main Objectives</w:t>
      </w:r>
    </w:p>
    <w:p w14:paraId="743373C2" w14:textId="3C6976D6" w:rsidR="004811F6" w:rsidRDefault="002E3F41" w:rsidP="002E3F41">
      <w:pPr>
        <w:pStyle w:val="ListParagraph"/>
        <w:numPr>
          <w:ilvl w:val="0"/>
          <w:numId w:val="20"/>
        </w:numPr>
        <w:spacing w:after="160" w:line="259" w:lineRule="auto"/>
      </w:pPr>
      <w:r>
        <w:t>To</w:t>
      </w:r>
      <w:r w:rsidR="002B5187">
        <w:t xml:space="preserve"> understand how susceptible, tolerant and resistant sugar beet varieties respond to infestation of BCN, particularly BCN reproduction levels on the varieties and yield quality differences.</w:t>
      </w:r>
    </w:p>
    <w:p w14:paraId="3C62729D" w14:textId="4BC2E6BD" w:rsidR="004D4042" w:rsidRDefault="004D4042" w:rsidP="002E3F41">
      <w:pPr>
        <w:pStyle w:val="ListParagraph"/>
        <w:numPr>
          <w:ilvl w:val="0"/>
          <w:numId w:val="20"/>
        </w:numPr>
        <w:spacing w:after="160" w:line="259" w:lineRule="auto"/>
      </w:pPr>
      <w:r>
        <w:t>To i</w:t>
      </w:r>
      <w:r w:rsidR="002E3F41">
        <w:t>nvestigate whether planting BCN resistant mustard and radish cultivars</w:t>
      </w:r>
      <w:r>
        <w:t>,</w:t>
      </w:r>
      <w:r w:rsidR="002E3F41">
        <w:t xml:space="preserve"> prior to beet</w:t>
      </w:r>
      <w:r>
        <w:t>,</w:t>
      </w:r>
      <w:r w:rsidR="002E3F41">
        <w:t xml:space="preserve"> </w:t>
      </w:r>
      <w:r>
        <w:t>encourages</w:t>
      </w:r>
      <w:r w:rsidR="002E3F41">
        <w:t xml:space="preserve"> BCN </w:t>
      </w:r>
      <w:r>
        <w:t>hatch, hence reducing infestation of the following crop</w:t>
      </w:r>
    </w:p>
    <w:p w14:paraId="05B3B16D" w14:textId="299CAFBC" w:rsidR="004811F6" w:rsidRPr="002E3F41" w:rsidRDefault="004D4042" w:rsidP="002E3F41">
      <w:pPr>
        <w:pStyle w:val="ListParagraph"/>
        <w:numPr>
          <w:ilvl w:val="0"/>
          <w:numId w:val="20"/>
        </w:numPr>
        <w:spacing w:after="160" w:line="259" w:lineRule="auto"/>
      </w:pPr>
      <w:r>
        <w:t>To investigate the</w:t>
      </w:r>
      <w:r w:rsidR="002E3F41">
        <w:t xml:space="preserve"> impact </w:t>
      </w:r>
      <w:r>
        <w:t xml:space="preserve">of planting BCN resistant </w:t>
      </w:r>
      <w:r w:rsidR="002E3F41">
        <w:t xml:space="preserve">brassicas on the </w:t>
      </w:r>
      <w:r>
        <w:t xml:space="preserve">yield of the following </w:t>
      </w:r>
      <w:r w:rsidR="002E3F41">
        <w:t>sugar beet crop.</w:t>
      </w:r>
    </w:p>
    <w:p w14:paraId="74C67ED1" w14:textId="77777777" w:rsidR="007B4688" w:rsidRPr="007B4688" w:rsidRDefault="007B4688" w:rsidP="007B4688">
      <w:pPr>
        <w:spacing w:after="0"/>
        <w:ind w:left="60"/>
        <w:rPr>
          <w:b/>
          <w:sz w:val="24"/>
          <w:szCs w:val="24"/>
        </w:rPr>
      </w:pPr>
      <w:r>
        <w:rPr>
          <w:b/>
          <w:sz w:val="24"/>
          <w:szCs w:val="24"/>
        </w:rPr>
        <w:t>O</w:t>
      </w:r>
      <w:r w:rsidRPr="007B4688">
        <w:rPr>
          <w:b/>
          <w:sz w:val="24"/>
          <w:szCs w:val="24"/>
        </w:rPr>
        <w:t>utcomes and achievements</w:t>
      </w:r>
      <w:r>
        <w:t>.</w:t>
      </w:r>
    </w:p>
    <w:p w14:paraId="1EC32F13" w14:textId="71D5C00D" w:rsidR="002E3F41" w:rsidRDefault="002E3F41" w:rsidP="004811F6">
      <w:pPr>
        <w:pStyle w:val="ListParagraph"/>
        <w:numPr>
          <w:ilvl w:val="0"/>
          <w:numId w:val="16"/>
        </w:numPr>
        <w:spacing w:after="160" w:line="259" w:lineRule="auto"/>
      </w:pPr>
      <w:r>
        <w:t>The BCN infested boxes have allowed differences in the reproductive capabilities of the varieties to be seen</w:t>
      </w:r>
      <w:r w:rsidR="00750D06">
        <w:t xml:space="preserve">. </w:t>
      </w:r>
      <w:r>
        <w:t xml:space="preserve"> </w:t>
      </w:r>
      <w:r w:rsidR="00750D06">
        <w:t>H</w:t>
      </w:r>
      <w:r>
        <w:t>owever</w:t>
      </w:r>
      <w:r w:rsidR="00750D06">
        <w:t>,</w:t>
      </w:r>
      <w:r>
        <w:t xml:space="preserve"> no significant </w:t>
      </w:r>
      <w:r w:rsidR="00CE59FB">
        <w:t xml:space="preserve">sugar </w:t>
      </w:r>
      <w:r>
        <w:t xml:space="preserve">yield differences </w:t>
      </w:r>
      <w:r w:rsidR="004D4042">
        <w:t>were</w:t>
      </w:r>
      <w:r>
        <w:t xml:space="preserve"> found</w:t>
      </w:r>
      <w:r w:rsidR="00CE59FB">
        <w:t xml:space="preserve"> but </w:t>
      </w:r>
      <w:r w:rsidR="00750D06">
        <w:t xml:space="preserve">infested susceptible plants had higher </w:t>
      </w:r>
      <w:r w:rsidR="00CE59FB">
        <w:t>impurities and soil tare.</w:t>
      </w:r>
      <w:r>
        <w:t xml:space="preserve">  </w:t>
      </w:r>
    </w:p>
    <w:p w14:paraId="758B677F" w14:textId="190B37D0" w:rsidR="009266C8" w:rsidRDefault="00ED299B" w:rsidP="004811F6">
      <w:pPr>
        <w:pStyle w:val="ListParagraph"/>
        <w:numPr>
          <w:ilvl w:val="0"/>
          <w:numId w:val="16"/>
        </w:numPr>
        <w:spacing w:after="160" w:line="259" w:lineRule="auto"/>
      </w:pPr>
      <w:r>
        <w:t>Resistant brassicas may be a useful option for control of BCN in the future. The result</w:t>
      </w:r>
      <w:r w:rsidR="002B5187">
        <w:t>s produced so far do not show a</w:t>
      </w:r>
      <w:r>
        <w:t xml:space="preserve"> clear </w:t>
      </w:r>
      <w:r w:rsidR="002B5187">
        <w:t>response to all varieties</w:t>
      </w:r>
      <w:r>
        <w:t xml:space="preserve">.  </w:t>
      </w:r>
    </w:p>
    <w:p w14:paraId="14C1EE73" w14:textId="77777777" w:rsidR="007B4688" w:rsidRPr="007B4688" w:rsidRDefault="007B4688" w:rsidP="007B4688">
      <w:pPr>
        <w:spacing w:after="0"/>
        <w:rPr>
          <w:b/>
          <w:sz w:val="24"/>
          <w:szCs w:val="24"/>
        </w:rPr>
      </w:pPr>
      <w:r w:rsidRPr="007B4688">
        <w:rPr>
          <w:b/>
          <w:sz w:val="24"/>
          <w:szCs w:val="24"/>
        </w:rPr>
        <w:t xml:space="preserve">Key messages for growers and industry.  </w:t>
      </w:r>
    </w:p>
    <w:p w14:paraId="38C93FB8" w14:textId="4AF9B16B" w:rsidR="002E3F41" w:rsidRDefault="002E3F41" w:rsidP="004811F6">
      <w:r>
        <w:t>Rotation length remains key to reducing</w:t>
      </w:r>
      <w:r w:rsidR="00CE59FB">
        <w:t xml:space="preserve"> BCN</w:t>
      </w:r>
      <w:r>
        <w:t xml:space="preserve"> infestation levels. Cysts can retain viable eggs and </w:t>
      </w:r>
      <w:r w:rsidR="004F566F">
        <w:t>juveniles that</w:t>
      </w:r>
      <w:r>
        <w:t xml:space="preserve"> infest beet crops for over ten years following a suitable host crop (such as beet or OSR). </w:t>
      </w:r>
      <w:r w:rsidR="00CE59FB">
        <w:t xml:space="preserve">A break of five or more years without a host allows for natural decline of nematode populations to less harmful levels, but there will still be losses </w:t>
      </w:r>
      <w:r w:rsidR="00750D06">
        <w:t xml:space="preserve">in </w:t>
      </w:r>
      <w:r w:rsidR="00CE59FB">
        <w:t xml:space="preserve">a susceptible beet crop. </w:t>
      </w:r>
    </w:p>
    <w:p w14:paraId="22E9D769" w14:textId="4B55909B" w:rsidR="00CE59FB" w:rsidRDefault="00CE59FB" w:rsidP="004811F6">
      <w:r>
        <w:t xml:space="preserve">The use of BCN tolerant varieties has become a popular option for control since their introduction in 2009 but their mechanisms of tolerance have been largely unknown. This PhD research has found that the tolerant varieties </w:t>
      </w:r>
      <w:r w:rsidR="009266C8">
        <w:t xml:space="preserve">lead to </w:t>
      </w:r>
      <w:r>
        <w:t xml:space="preserve">significantly lower </w:t>
      </w:r>
      <w:r w:rsidR="009266C8">
        <w:t xml:space="preserve">BCN </w:t>
      </w:r>
      <w:r>
        <w:t xml:space="preserve">populations </w:t>
      </w:r>
      <w:r w:rsidR="009266C8">
        <w:t>than</w:t>
      </w:r>
      <w:r>
        <w:t xml:space="preserve"> susceptible variet</w:t>
      </w:r>
      <w:r w:rsidR="009266C8">
        <w:t xml:space="preserve">ies </w:t>
      </w:r>
      <w:r>
        <w:t xml:space="preserve">but they cannot control BCN </w:t>
      </w:r>
      <w:r w:rsidR="009266C8">
        <w:t>to the same extent as</w:t>
      </w:r>
      <w:r>
        <w:t xml:space="preserve"> a resistant variety. </w:t>
      </w:r>
    </w:p>
    <w:p w14:paraId="15BE0005" w14:textId="3C9227C3" w:rsidR="00EE0CBA" w:rsidRDefault="00EE0CBA" w:rsidP="004811F6">
      <w:r>
        <w:t xml:space="preserve">Resistant varieties </w:t>
      </w:r>
      <w:r w:rsidR="00750D06">
        <w:t xml:space="preserve">have a smaller canopy per plant and take longer to reach canopy closure which explains their lower yields when previously tested in the UK. </w:t>
      </w:r>
      <w:r>
        <w:t xml:space="preserve">Increasing the seed rate </w:t>
      </w:r>
      <w:r w:rsidR="00750D06">
        <w:t xml:space="preserve">of the resistant variety tested </w:t>
      </w:r>
      <w:r>
        <w:t>overc</w:t>
      </w:r>
      <w:r w:rsidR="002751D7">
        <w:t>a</w:t>
      </w:r>
      <w:r>
        <w:t>me the lower vigour shown and produce</w:t>
      </w:r>
      <w:r w:rsidR="002751D7">
        <w:t>d</w:t>
      </w:r>
      <w:r>
        <w:t xml:space="preserve"> a </w:t>
      </w:r>
      <w:r w:rsidR="00750D06">
        <w:t xml:space="preserve">similar </w:t>
      </w:r>
      <w:r>
        <w:t>yield</w:t>
      </w:r>
      <w:r w:rsidR="00750D06">
        <w:t xml:space="preserve"> to susceptible and tolerant varieties</w:t>
      </w:r>
      <w:r>
        <w:t xml:space="preserve">. </w:t>
      </w:r>
      <w:r w:rsidR="00750D06">
        <w:t xml:space="preserve">Resistant </w:t>
      </w:r>
      <w:r>
        <w:t xml:space="preserve">varieties would be the best form of control for BCN and further investigations to their introduction to the UK might be beneficial for growers with high BCN populations. </w:t>
      </w:r>
    </w:p>
    <w:p w14:paraId="4EAE9059" w14:textId="427FD2F8" w:rsidR="005B463F" w:rsidRDefault="00CE59FB">
      <w:pPr>
        <w:rPr>
          <w:rFonts w:cs="Tahoma-Bold"/>
          <w:b/>
          <w:bCs/>
          <w:color w:val="000000"/>
        </w:rPr>
      </w:pPr>
      <w:r>
        <w:lastRenderedPageBreak/>
        <w:t>Brassica hatch crops, planted in late summer</w:t>
      </w:r>
      <w:r w:rsidR="00750D06">
        <w:t>,</w:t>
      </w:r>
      <w:r>
        <w:t xml:space="preserve"> </w:t>
      </w:r>
      <w:r w:rsidR="002751D7">
        <w:t xml:space="preserve">did </w:t>
      </w:r>
      <w:r>
        <w:t xml:space="preserve">not </w:t>
      </w:r>
      <w:r w:rsidR="002B5187">
        <w:t xml:space="preserve">all </w:t>
      </w:r>
      <w:r>
        <w:t xml:space="preserve">produce significant reductions in BCN populations. Work is ongoing to understand the benefits of these brassicas </w:t>
      </w:r>
      <w:r w:rsidR="00EE0CBA">
        <w:t xml:space="preserve">and their interactions with BCN and is likely to require further trials in the future. </w:t>
      </w:r>
      <w:r w:rsidR="002B5187">
        <w:t xml:space="preserve">Only some of the varieties currently available may be of benefit to use in the UK. </w:t>
      </w:r>
      <w:r w:rsidR="005B463F">
        <w:rPr>
          <w:rFonts w:cs="Tahoma-Bold"/>
          <w:b/>
          <w:bCs/>
          <w:color w:val="000000"/>
        </w:rPr>
        <w:br w:type="page"/>
      </w:r>
    </w:p>
    <w:p w14:paraId="48A4DC46" w14:textId="2D8EB39C" w:rsidR="005B463F" w:rsidRDefault="005B463F" w:rsidP="007B4688">
      <w:pPr>
        <w:rPr>
          <w:rFonts w:cs="Tahoma-Bold"/>
          <w:b/>
          <w:bCs/>
          <w:color w:val="000000"/>
        </w:rPr>
      </w:pPr>
    </w:p>
    <w:p w14:paraId="568D22CA" w14:textId="512032AF" w:rsidR="005B463F" w:rsidRDefault="005B463F">
      <w:pPr>
        <w:rPr>
          <w:rFonts w:cs="Tahoma-Bold"/>
          <w:b/>
          <w:bCs/>
          <w:color w:val="000000"/>
        </w:rPr>
      </w:pPr>
      <w:r>
        <w:rPr>
          <w:rFonts w:cs="Tahoma-Bold"/>
          <w:b/>
          <w:bCs/>
          <w:color w:val="000000"/>
        </w:rPr>
        <w:br w:type="page"/>
      </w:r>
    </w:p>
    <w:p w14:paraId="6DA35206" w14:textId="77777777" w:rsidR="005B463F" w:rsidRDefault="005B463F" w:rsidP="007B4688">
      <w:pPr>
        <w:rPr>
          <w:rFonts w:cs="Tahoma-Bold"/>
          <w:b/>
          <w:bCs/>
          <w:color w:val="000000"/>
        </w:rPr>
      </w:pPr>
    </w:p>
    <w:p w14:paraId="610CC93C" w14:textId="77777777" w:rsidR="005B463F" w:rsidRDefault="005B463F" w:rsidP="007B4688">
      <w:pPr>
        <w:rPr>
          <w:rFonts w:cs="Tahoma-Bold"/>
          <w:b/>
          <w:bCs/>
          <w:color w:val="000000"/>
        </w:rPr>
      </w:pPr>
    </w:p>
    <w:p w14:paraId="4290F7C3" w14:textId="77777777" w:rsidR="005B463F" w:rsidRDefault="005B463F" w:rsidP="007B4688">
      <w:pPr>
        <w:rPr>
          <w:rFonts w:cs="Tahoma-Bold"/>
          <w:b/>
          <w:bCs/>
          <w:color w:val="000000"/>
        </w:rPr>
      </w:pPr>
    </w:p>
    <w:p w14:paraId="755E12C2" w14:textId="6120AC81" w:rsidR="00805A2C" w:rsidRPr="00187EC7" w:rsidRDefault="00E44131" w:rsidP="007B4688">
      <w:pPr>
        <w:rPr>
          <w:rFonts w:cs="Tahoma-Bold"/>
          <w:b/>
          <w:bCs/>
          <w:color w:val="000000"/>
        </w:rPr>
      </w:pPr>
      <w:r>
        <w:rPr>
          <w:rFonts w:cs="Tahoma-Bold"/>
          <w:b/>
          <w:bCs/>
          <w:noProof/>
          <w:color w:val="000000"/>
          <w:lang w:eastAsia="en-GB"/>
        </w:rPr>
        <mc:AlternateContent>
          <mc:Choice Requires="wps">
            <w:drawing>
              <wp:anchor distT="0" distB="0" distL="114300" distR="114300" simplePos="0" relativeHeight="251603968" behindDoc="0" locked="0" layoutInCell="1" allowOverlap="1" wp14:anchorId="5FBF5D3A" wp14:editId="39E7F094">
                <wp:simplePos x="0" y="0"/>
                <wp:positionH relativeFrom="column">
                  <wp:posOffset>-51371</wp:posOffset>
                </wp:positionH>
                <wp:positionV relativeFrom="paragraph">
                  <wp:posOffset>340360</wp:posOffset>
                </wp:positionV>
                <wp:extent cx="5715000" cy="1161415"/>
                <wp:effectExtent l="0" t="0" r="25400" b="32385"/>
                <wp:wrapSquare wrapText="bothSides"/>
                <wp:docPr id="9" name="Text Box 9"/>
                <wp:cNvGraphicFramePr/>
                <a:graphic xmlns:a="http://schemas.openxmlformats.org/drawingml/2006/main">
                  <a:graphicData uri="http://schemas.microsoft.com/office/word/2010/wordprocessingShape">
                    <wps:wsp>
                      <wps:cNvSpPr txBox="1"/>
                      <wps:spPr>
                        <a:xfrm>
                          <a:off x="0" y="0"/>
                          <a:ext cx="5715000" cy="116141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542945EF" w14:textId="77777777" w:rsidR="00962CF4" w:rsidRDefault="00962CF4" w:rsidP="00CE0481">
                            <w:pPr>
                              <w:autoSpaceDE w:val="0"/>
                              <w:autoSpaceDN w:val="0"/>
                              <w:adjustRightInd w:val="0"/>
                              <w:spacing w:after="0" w:line="240" w:lineRule="auto"/>
                              <w:rPr>
                                <w:rFonts w:cs="Tahoma-Bold"/>
                                <w:b/>
                                <w:bCs/>
                                <w:color w:val="000000"/>
                              </w:rPr>
                            </w:pPr>
                            <w:r>
                              <w:rPr>
                                <w:rFonts w:cs="Tahoma-Bold"/>
                                <w:b/>
                                <w:bCs/>
                                <w:color w:val="000000"/>
                              </w:rPr>
                              <w:t>Other project objectives (not listed on page one)</w:t>
                            </w:r>
                          </w:p>
                          <w:p w14:paraId="4F622B87" w14:textId="3D9FFDC2" w:rsidR="00962CF4" w:rsidRDefault="00962CF4">
                            <w:r>
                              <w:t>Understand how the exudates produced by the brassica hatch crops may causes differences in stimulating the hatch of BCN juveniles</w:t>
                            </w:r>
                          </w:p>
                          <w:p w14:paraId="32A5C963" w14:textId="77777777" w:rsidR="00962CF4" w:rsidRDefault="00962C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BF5D3A" id="_x0000_t202" coordsize="21600,21600" o:spt="202" path="m,l,21600r21600,l21600,xe">
                <v:stroke joinstyle="miter"/>
                <v:path gradientshapeok="t" o:connecttype="rect"/>
              </v:shapetype>
              <v:shape id="Text Box 9" o:spid="_x0000_s1026" type="#_x0000_t202" style="position:absolute;margin-left:-4.05pt;margin-top:26.8pt;width:450pt;height:91.45pt;z-index:251603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NtstwIAAMwFAAAOAAAAZHJzL2Uyb0RvYy54bWysVN1P2zAQf5+0/8Hye0lStUAjUhSKOk1C&#10;gAYTz65j02iOz7PdNt3E/76zk5SK8cK0l+R83/e7j4vLtlFkK6yrQRc0O0kpEZpDVevngn5/XI7O&#10;KXGe6Yop0KKge+Ho5fzzp4udycUY1qAqYQk60S7fmYKuvTd5kji+Fg1zJ2CERqEE2zCPT/ucVJbt&#10;0HujknGaniY7sJWxwIVzyL3uhHQe/UspuL+T0glPVEExNx+/Nn5X4ZvML1j+bJlZ17xPg/1DFg2r&#10;NQY9uLpmnpGNrf9y1dTcggPpTzg0CUhZcxFrwGqy9E01D2tmRKwFwXHmAJP7f2757fbekroq6IwS&#10;zRps0aNoPbmClswCOjvjclR6MKjmW2Rjlwe+Q2YoupW2CX8sh6Accd4fsA3OODKnZ9k0TVHEUZZl&#10;p9kkmwY/yau5sc5/EdCQQBTUYvMipmx743ynOqiEaBqWtVKxgUoHhgNVV4EXH2GCxEJZsmXYe9/G&#10;rDHakRa+OksRJ6WLwnJMGcngJCQfu/h7MT0bl2fT2ei0nGajSZaej8oyHY+ul2VappPlYja5eunr&#10;GeyTgF2HUaT8XongVelvQiLmEap3cmWcC+2HfKN20JJY2UcMe/1YR6zvI8YdImgRI4P2B+Om1mBj&#10;X+KSvkJc/RhSlp0+Nveo7kD6dtX2M7WCao8jZaFbSWf4ssa23zDn75nFHcRRwbvi7/AjFewKCj1F&#10;yRrsr/f4QR9XA6WU7HCnC+p+bpgVlKivGpdmlk0m4QjExwQ7ig97LFkdS/SmWQCOToYXzPBIBn2v&#10;BlJaaJ7w/JQhKoqY5hgbZ20gF767NHi+uCjLqIRrb5i/0Q+GB9cB3jDUj+0Ts6affI8TdAvD9rP8&#10;zQJ0usFSQ7nxIOu4HQHgDtUeeDwZcb/68xZu0vE7ar0e4fkfAAAA//8DAFBLAwQUAAYACAAAACEA&#10;KERnkOIAAAAJAQAADwAAAGRycy9kb3ducmV2LnhtbEyPQWvCQBSE74X+h+UVetNNFNOY5kVaRShi&#10;D2qRHtfsaxKafRuyq8Z/3+2pPQ4zzHyTLwbTigv1rrGMEI8jEMSl1Q1XCB+H9SgF4bxirVrLhHAj&#10;B4vi/i5XmbZX3tFl7ysRSthlCqH2vsukdGVNRrmx7YiD92V7o3yQfSV1r66h3LRyEkWJNKrhsFCr&#10;jpY1ld/7s0F4O9w2u6fle2I2r6vP7VG643q1RXx8GF6eQXga/F8YfvEDOhSB6WTPrJ1oEUZpHJII&#10;s2kCIvjpPJ6DOCFMpskMZJHL/w+KHwAAAP//AwBQSwECLQAUAAYACAAAACEAtoM4kv4AAADhAQAA&#10;EwAAAAAAAAAAAAAAAAAAAAAAW0NvbnRlbnRfVHlwZXNdLnhtbFBLAQItABQABgAIAAAAIQA4/SH/&#10;1gAAAJQBAAALAAAAAAAAAAAAAAAAAC8BAABfcmVscy8ucmVsc1BLAQItABQABgAIAAAAIQBVnNts&#10;twIAAMwFAAAOAAAAAAAAAAAAAAAAAC4CAABkcnMvZTJvRG9jLnhtbFBLAQItABQABgAIAAAAIQAo&#10;RGeQ4gAAAAkBAAAPAAAAAAAAAAAAAAAAABEFAABkcnMvZG93bnJldi54bWxQSwUGAAAAAAQABADz&#10;AAAAIAYAAAAA&#10;" filled="f" strokecolor="black [3213]">
                <v:textbox>
                  <w:txbxContent>
                    <w:p w14:paraId="542945EF" w14:textId="77777777" w:rsidR="00962CF4" w:rsidRDefault="00962CF4" w:rsidP="00CE0481">
                      <w:pPr>
                        <w:autoSpaceDE w:val="0"/>
                        <w:autoSpaceDN w:val="0"/>
                        <w:adjustRightInd w:val="0"/>
                        <w:spacing w:after="0" w:line="240" w:lineRule="auto"/>
                        <w:rPr>
                          <w:rFonts w:cs="Tahoma-Bold"/>
                          <w:b/>
                          <w:bCs/>
                          <w:color w:val="000000"/>
                        </w:rPr>
                      </w:pPr>
                      <w:r>
                        <w:rPr>
                          <w:rFonts w:cs="Tahoma-Bold"/>
                          <w:b/>
                          <w:bCs/>
                          <w:color w:val="000000"/>
                        </w:rPr>
                        <w:t>Other project objectives (not listed on page one)</w:t>
                      </w:r>
                    </w:p>
                    <w:p w14:paraId="4F622B87" w14:textId="3D9FFDC2" w:rsidR="00962CF4" w:rsidRDefault="00962CF4">
                      <w:r>
                        <w:t>Understand how the exudates produced by the brassica hatch crops may causes differences in stimulating the hatch of BCN juveniles</w:t>
                      </w:r>
                    </w:p>
                    <w:p w14:paraId="32A5C963" w14:textId="77777777" w:rsidR="00962CF4" w:rsidRDefault="00962CF4"/>
                  </w:txbxContent>
                </v:textbox>
                <w10:wrap type="square"/>
              </v:shape>
            </w:pict>
          </mc:Fallback>
        </mc:AlternateContent>
      </w:r>
      <w:r w:rsidR="00C60D2A">
        <w:rPr>
          <w:rFonts w:cs="Tahoma-Bold"/>
          <w:b/>
          <w:bCs/>
          <w:color w:val="000000"/>
        </w:rPr>
        <w:t>Section 1: To be completed by Project Lead:</w:t>
      </w:r>
    </w:p>
    <w:p w14:paraId="3502A393" w14:textId="6A731758" w:rsidR="0042332D" w:rsidRPr="00805A2C" w:rsidRDefault="0042332D" w:rsidP="0089253D">
      <w:pPr>
        <w:autoSpaceDE w:val="0"/>
        <w:autoSpaceDN w:val="0"/>
        <w:adjustRightInd w:val="0"/>
        <w:spacing w:after="0" w:line="240" w:lineRule="auto"/>
        <w:rPr>
          <w:rFonts w:cs="Tahoma-Bold"/>
          <w:b/>
          <w:bCs/>
          <w:color w:val="000000"/>
        </w:rPr>
      </w:pPr>
    </w:p>
    <w:tbl>
      <w:tblPr>
        <w:tblStyle w:val="TableGrid"/>
        <w:tblW w:w="5000" w:type="pct"/>
        <w:tblLook w:val="04A0" w:firstRow="1" w:lastRow="0" w:firstColumn="1" w:lastColumn="0" w:noHBand="0" w:noVBand="1"/>
      </w:tblPr>
      <w:tblGrid>
        <w:gridCol w:w="1904"/>
        <w:gridCol w:w="6225"/>
        <w:gridCol w:w="887"/>
      </w:tblGrid>
      <w:tr w:rsidR="008F1960" w:rsidRPr="008F1960" w14:paraId="4FB0F54D" w14:textId="77777777" w:rsidTr="008F1960">
        <w:tc>
          <w:tcPr>
            <w:tcW w:w="5000" w:type="pct"/>
            <w:gridSpan w:val="3"/>
          </w:tcPr>
          <w:p w14:paraId="414A050F" w14:textId="5F30364E" w:rsidR="008F1960" w:rsidRPr="008F1960" w:rsidRDefault="00C60D2A" w:rsidP="00805A2C">
            <w:pPr>
              <w:autoSpaceDE w:val="0"/>
              <w:autoSpaceDN w:val="0"/>
              <w:adjustRightInd w:val="0"/>
              <w:rPr>
                <w:rFonts w:cs="Tahoma-Bold"/>
                <w:b/>
                <w:bCs/>
                <w:color w:val="000000"/>
              </w:rPr>
            </w:pPr>
            <w:r>
              <w:rPr>
                <w:rFonts w:cs="Tahoma-Bold"/>
                <w:b/>
                <w:bCs/>
                <w:color w:val="000000"/>
              </w:rPr>
              <w:t>Milestones for current period</w:t>
            </w:r>
            <w:r w:rsidR="008221F6">
              <w:rPr>
                <w:rFonts w:cs="Tahoma-Bold"/>
                <w:b/>
                <w:bCs/>
                <w:color w:val="000000"/>
              </w:rPr>
              <w:t xml:space="preserve"> (N.B. Milestones added retrospectively)</w:t>
            </w:r>
          </w:p>
        </w:tc>
      </w:tr>
      <w:tr w:rsidR="00C60D2A" w:rsidRPr="008F1960" w14:paraId="0AA3065C" w14:textId="77777777" w:rsidTr="008221F6">
        <w:tc>
          <w:tcPr>
            <w:tcW w:w="1056" w:type="pct"/>
          </w:tcPr>
          <w:p w14:paraId="52BF778B" w14:textId="6902C9A7" w:rsidR="008F1960" w:rsidRPr="008F1960" w:rsidRDefault="008F1960" w:rsidP="00C60D2A">
            <w:pPr>
              <w:autoSpaceDE w:val="0"/>
              <w:autoSpaceDN w:val="0"/>
              <w:adjustRightInd w:val="0"/>
              <w:rPr>
                <w:rFonts w:cs="Tahoma-Bold"/>
                <w:bCs/>
                <w:color w:val="000000"/>
              </w:rPr>
            </w:pPr>
            <w:r w:rsidRPr="008F1960">
              <w:rPr>
                <w:rFonts w:cs="Tahoma-Bold"/>
                <w:bCs/>
                <w:color w:val="000000"/>
              </w:rPr>
              <w:t>Milestones</w:t>
            </w:r>
          </w:p>
        </w:tc>
        <w:tc>
          <w:tcPr>
            <w:tcW w:w="3452" w:type="pct"/>
          </w:tcPr>
          <w:p w14:paraId="1659F0E8" w14:textId="66AD7862" w:rsidR="008F1960" w:rsidRPr="008F1960" w:rsidRDefault="008F1960" w:rsidP="0089253D">
            <w:pPr>
              <w:autoSpaceDE w:val="0"/>
              <w:autoSpaceDN w:val="0"/>
              <w:adjustRightInd w:val="0"/>
              <w:rPr>
                <w:rFonts w:cs="Tahoma-Bold"/>
                <w:bCs/>
                <w:color w:val="000000"/>
              </w:rPr>
            </w:pPr>
            <w:r w:rsidRPr="008F1960">
              <w:rPr>
                <w:rFonts w:cs="Tahoma-Bold"/>
                <w:bCs/>
                <w:color w:val="000000"/>
              </w:rPr>
              <w:t>Comments</w:t>
            </w:r>
            <w:r w:rsidR="00396C9B">
              <w:rPr>
                <w:rFonts w:cs="Tahoma-Bold"/>
                <w:bCs/>
                <w:color w:val="000000"/>
              </w:rPr>
              <w:t xml:space="preserve"> + Any Action required</w:t>
            </w:r>
          </w:p>
        </w:tc>
        <w:tc>
          <w:tcPr>
            <w:tcW w:w="492" w:type="pct"/>
          </w:tcPr>
          <w:p w14:paraId="137BACDB" w14:textId="77777777" w:rsidR="008F1960" w:rsidRPr="004D238F" w:rsidRDefault="008F1960" w:rsidP="0089253D">
            <w:pPr>
              <w:autoSpaceDE w:val="0"/>
              <w:autoSpaceDN w:val="0"/>
              <w:adjustRightInd w:val="0"/>
              <w:rPr>
                <w:rFonts w:cs="Tahoma-Bold"/>
                <w:bCs/>
                <w:color w:val="000000"/>
              </w:rPr>
            </w:pPr>
            <w:r w:rsidRPr="004D238F">
              <w:rPr>
                <w:rFonts w:cs="Tahoma-Bold"/>
                <w:bCs/>
                <w:color w:val="000000"/>
              </w:rPr>
              <w:t>Status R/A/G</w:t>
            </w:r>
          </w:p>
        </w:tc>
      </w:tr>
      <w:tr w:rsidR="00C60D2A" w:rsidRPr="008F1960" w14:paraId="390E813F" w14:textId="77777777" w:rsidTr="008221F6">
        <w:tc>
          <w:tcPr>
            <w:tcW w:w="1056" w:type="pct"/>
          </w:tcPr>
          <w:p w14:paraId="2B379EC3" w14:textId="77777777" w:rsidR="008F1960" w:rsidRPr="008F1960" w:rsidRDefault="008221F6" w:rsidP="007845CC">
            <w:pPr>
              <w:autoSpaceDE w:val="0"/>
              <w:autoSpaceDN w:val="0"/>
              <w:adjustRightInd w:val="0"/>
              <w:rPr>
                <w:rFonts w:cs="Tahoma-Bold"/>
                <w:bCs/>
                <w:color w:val="000000"/>
              </w:rPr>
            </w:pPr>
            <w:r>
              <w:rPr>
                <w:rFonts w:cs="Tahoma-Bold"/>
                <w:bCs/>
                <w:color w:val="000000"/>
              </w:rPr>
              <w:t>1.1</w:t>
            </w:r>
          </w:p>
        </w:tc>
        <w:tc>
          <w:tcPr>
            <w:tcW w:w="3452" w:type="pct"/>
          </w:tcPr>
          <w:p w14:paraId="0FD2602E" w14:textId="2188AF1B" w:rsidR="004774B1" w:rsidRPr="008F1960" w:rsidRDefault="00D644AC" w:rsidP="007845CC">
            <w:pPr>
              <w:autoSpaceDE w:val="0"/>
              <w:autoSpaceDN w:val="0"/>
              <w:adjustRightInd w:val="0"/>
              <w:rPr>
                <w:rFonts w:cs="Tahoma-Bold"/>
                <w:bCs/>
                <w:color w:val="000000"/>
              </w:rPr>
            </w:pPr>
            <w:r>
              <w:rPr>
                <w:rFonts w:cs="Tahoma-Bold"/>
                <w:bCs/>
                <w:color w:val="000000"/>
              </w:rPr>
              <w:t xml:space="preserve">Complete Experimental work </w:t>
            </w:r>
            <w:r w:rsidR="00EE0CBA">
              <w:rPr>
                <w:rFonts w:cs="Tahoma-Bold"/>
                <w:bCs/>
                <w:color w:val="000000"/>
              </w:rPr>
              <w:t>(only one repeat of exudate work to finish)</w:t>
            </w:r>
          </w:p>
        </w:tc>
        <w:tc>
          <w:tcPr>
            <w:tcW w:w="492" w:type="pct"/>
            <w:shd w:val="clear" w:color="auto" w:fill="008000"/>
          </w:tcPr>
          <w:p w14:paraId="14C0872D" w14:textId="77777777" w:rsidR="004774B1" w:rsidRPr="00AB0B8A" w:rsidRDefault="007845CC" w:rsidP="0089253D">
            <w:pPr>
              <w:autoSpaceDE w:val="0"/>
              <w:autoSpaceDN w:val="0"/>
              <w:adjustRightInd w:val="0"/>
              <w:rPr>
                <w:rFonts w:cs="Tahoma-Bold"/>
                <w:bCs/>
                <w:color w:val="000000"/>
                <w:highlight w:val="darkGreen"/>
              </w:rPr>
            </w:pPr>
            <w:r>
              <w:rPr>
                <w:rFonts w:cs="Tahoma-Bold"/>
                <w:bCs/>
                <w:color w:val="000000"/>
                <w:highlight w:val="darkGreen"/>
              </w:rPr>
              <w:t>G</w:t>
            </w:r>
          </w:p>
        </w:tc>
      </w:tr>
      <w:tr w:rsidR="008221F6" w:rsidRPr="008F1960" w14:paraId="5C52BECE" w14:textId="77777777" w:rsidTr="008221F6">
        <w:tc>
          <w:tcPr>
            <w:tcW w:w="1056" w:type="pct"/>
          </w:tcPr>
          <w:p w14:paraId="7C8114B1" w14:textId="77777777" w:rsidR="008221F6" w:rsidRPr="008F1960" w:rsidRDefault="008221F6" w:rsidP="008221F6">
            <w:pPr>
              <w:autoSpaceDE w:val="0"/>
              <w:autoSpaceDN w:val="0"/>
              <w:adjustRightInd w:val="0"/>
              <w:rPr>
                <w:rFonts w:cs="Tahoma-Bold"/>
                <w:bCs/>
                <w:color w:val="000000"/>
              </w:rPr>
            </w:pPr>
            <w:r>
              <w:rPr>
                <w:rFonts w:cs="Tahoma-Bold"/>
                <w:bCs/>
                <w:color w:val="000000"/>
              </w:rPr>
              <w:t>1.2</w:t>
            </w:r>
          </w:p>
        </w:tc>
        <w:tc>
          <w:tcPr>
            <w:tcW w:w="3452" w:type="pct"/>
          </w:tcPr>
          <w:p w14:paraId="7F03BD16" w14:textId="50BBCC5C" w:rsidR="008221F6" w:rsidRPr="008F1960" w:rsidRDefault="00D644AC" w:rsidP="008221F6">
            <w:pPr>
              <w:autoSpaceDE w:val="0"/>
              <w:autoSpaceDN w:val="0"/>
              <w:adjustRightInd w:val="0"/>
              <w:rPr>
                <w:rFonts w:cs="Tahoma-Bold"/>
                <w:bCs/>
                <w:color w:val="000000"/>
              </w:rPr>
            </w:pPr>
            <w:r>
              <w:rPr>
                <w:rFonts w:cs="Tahoma-Bold"/>
                <w:bCs/>
                <w:color w:val="000000"/>
              </w:rPr>
              <w:t>Write papers for publication</w:t>
            </w:r>
            <w:r w:rsidR="00EE0CBA">
              <w:rPr>
                <w:rFonts w:cs="Tahoma-Bold"/>
                <w:bCs/>
                <w:color w:val="000000"/>
              </w:rPr>
              <w:t xml:space="preserve"> (one submitted, one drafted and remaining two planned)</w:t>
            </w:r>
          </w:p>
        </w:tc>
        <w:tc>
          <w:tcPr>
            <w:tcW w:w="492" w:type="pct"/>
            <w:shd w:val="clear" w:color="auto" w:fill="008000"/>
          </w:tcPr>
          <w:p w14:paraId="4D79FFAF" w14:textId="77777777" w:rsidR="008221F6" w:rsidRPr="00A97123" w:rsidRDefault="008221F6" w:rsidP="0089253D">
            <w:pPr>
              <w:autoSpaceDE w:val="0"/>
              <w:autoSpaceDN w:val="0"/>
              <w:adjustRightInd w:val="0"/>
              <w:rPr>
                <w:rFonts w:cs="Tahoma-Bold"/>
                <w:bCs/>
                <w:color w:val="000000"/>
              </w:rPr>
            </w:pPr>
            <w:r>
              <w:rPr>
                <w:rFonts w:cs="Tahoma-Bold"/>
                <w:bCs/>
                <w:color w:val="000000"/>
              </w:rPr>
              <w:t>G</w:t>
            </w:r>
          </w:p>
        </w:tc>
      </w:tr>
      <w:tr w:rsidR="008221F6" w:rsidRPr="008F1960" w14:paraId="1FE0FA70" w14:textId="77777777" w:rsidTr="00F358B2">
        <w:tc>
          <w:tcPr>
            <w:tcW w:w="1056" w:type="pct"/>
          </w:tcPr>
          <w:p w14:paraId="6D6EC3B1" w14:textId="77777777" w:rsidR="008221F6" w:rsidRPr="004D238F" w:rsidRDefault="008221F6" w:rsidP="008221F6">
            <w:pPr>
              <w:autoSpaceDE w:val="0"/>
              <w:autoSpaceDN w:val="0"/>
              <w:adjustRightInd w:val="0"/>
            </w:pPr>
            <w:r>
              <w:t>1.3</w:t>
            </w:r>
          </w:p>
        </w:tc>
        <w:tc>
          <w:tcPr>
            <w:tcW w:w="3452" w:type="pct"/>
          </w:tcPr>
          <w:p w14:paraId="42586450" w14:textId="77777777" w:rsidR="00EE0CBA" w:rsidRDefault="00D644AC" w:rsidP="008221F6">
            <w:pPr>
              <w:autoSpaceDE w:val="0"/>
              <w:autoSpaceDN w:val="0"/>
              <w:adjustRightInd w:val="0"/>
              <w:rPr>
                <w:rFonts w:cs="Tahoma-Bold"/>
                <w:bCs/>
                <w:color w:val="000000"/>
              </w:rPr>
            </w:pPr>
            <w:r>
              <w:rPr>
                <w:rFonts w:cs="Tahoma-Bold"/>
                <w:bCs/>
                <w:color w:val="000000"/>
              </w:rPr>
              <w:t>Write thesis to include papers and other unpublished work</w:t>
            </w:r>
          </w:p>
          <w:p w14:paraId="4D565BDB" w14:textId="27470505" w:rsidR="008221F6" w:rsidRPr="004D238F" w:rsidRDefault="00EE0CBA" w:rsidP="008221F6">
            <w:pPr>
              <w:autoSpaceDE w:val="0"/>
              <w:autoSpaceDN w:val="0"/>
              <w:adjustRightInd w:val="0"/>
              <w:rPr>
                <w:rFonts w:cs="Tahoma-Bold"/>
                <w:bCs/>
                <w:color w:val="000000"/>
              </w:rPr>
            </w:pPr>
            <w:r>
              <w:rPr>
                <w:rFonts w:cs="Tahoma-Bold"/>
                <w:bCs/>
                <w:color w:val="000000"/>
              </w:rPr>
              <w:t>(Thesis planned and due to be completed by mid July in time for review and submission by 31</w:t>
            </w:r>
            <w:r w:rsidRPr="00EE0CBA">
              <w:rPr>
                <w:rFonts w:cs="Tahoma-Bold"/>
                <w:bCs/>
                <w:color w:val="000000"/>
                <w:vertAlign w:val="superscript"/>
              </w:rPr>
              <w:t>st</w:t>
            </w:r>
            <w:r>
              <w:rPr>
                <w:rFonts w:cs="Tahoma-Bold"/>
                <w:bCs/>
                <w:color w:val="000000"/>
              </w:rPr>
              <w:t xml:space="preserve"> August 2018). </w:t>
            </w:r>
          </w:p>
        </w:tc>
        <w:tc>
          <w:tcPr>
            <w:tcW w:w="492" w:type="pct"/>
            <w:shd w:val="clear" w:color="auto" w:fill="008000"/>
          </w:tcPr>
          <w:p w14:paraId="050EB276" w14:textId="07E9DD22" w:rsidR="008221F6" w:rsidRPr="00A97123" w:rsidRDefault="00423810" w:rsidP="0089253D">
            <w:pPr>
              <w:autoSpaceDE w:val="0"/>
              <w:autoSpaceDN w:val="0"/>
              <w:adjustRightInd w:val="0"/>
              <w:rPr>
                <w:rFonts w:cs="Tahoma-Bold"/>
                <w:bCs/>
                <w:color w:val="000000"/>
              </w:rPr>
            </w:pPr>
            <w:r>
              <w:rPr>
                <w:rFonts w:cs="Tahoma-Bold"/>
                <w:bCs/>
                <w:color w:val="000000"/>
              </w:rPr>
              <w:t>G</w:t>
            </w:r>
          </w:p>
        </w:tc>
      </w:tr>
    </w:tbl>
    <w:p w14:paraId="221713F9" w14:textId="620D8871" w:rsidR="00CE0481" w:rsidRDefault="00CE0481" w:rsidP="0089253D">
      <w:pPr>
        <w:autoSpaceDE w:val="0"/>
        <w:autoSpaceDN w:val="0"/>
        <w:adjustRightInd w:val="0"/>
        <w:spacing w:after="0" w:line="240" w:lineRule="auto"/>
        <w:rPr>
          <w:rFonts w:cs="Tahoma-Bold"/>
          <w:b/>
          <w:bCs/>
          <w:color w:val="000000"/>
        </w:rPr>
      </w:pPr>
    </w:p>
    <w:tbl>
      <w:tblPr>
        <w:tblStyle w:val="TableGrid"/>
        <w:tblW w:w="0" w:type="auto"/>
        <w:tblLook w:val="04A0" w:firstRow="1" w:lastRow="0" w:firstColumn="1" w:lastColumn="0" w:noHBand="0" w:noVBand="1"/>
      </w:tblPr>
      <w:tblGrid>
        <w:gridCol w:w="1092"/>
        <w:gridCol w:w="7924"/>
      </w:tblGrid>
      <w:tr w:rsidR="00C60D2A" w:rsidRPr="00F27D91" w14:paraId="67E36B97" w14:textId="77777777" w:rsidTr="00C60D2A">
        <w:trPr>
          <w:trHeight w:val="134"/>
        </w:trPr>
        <w:tc>
          <w:tcPr>
            <w:tcW w:w="9242" w:type="dxa"/>
            <w:gridSpan w:val="2"/>
          </w:tcPr>
          <w:p w14:paraId="6A660BE6" w14:textId="77777777" w:rsidR="00C60D2A" w:rsidRPr="00240362" w:rsidRDefault="00C60D2A" w:rsidP="00C60D2A">
            <w:pPr>
              <w:autoSpaceDE w:val="0"/>
              <w:autoSpaceDN w:val="0"/>
              <w:adjustRightInd w:val="0"/>
              <w:rPr>
                <w:rFonts w:cs="Tahoma"/>
                <w:b/>
                <w:color w:val="000000"/>
                <w:sz w:val="20"/>
              </w:rPr>
            </w:pPr>
            <w:r w:rsidRPr="00240362">
              <w:rPr>
                <w:rFonts w:cs="Tahoma"/>
                <w:b/>
                <w:color w:val="000000"/>
                <w:sz w:val="20"/>
              </w:rPr>
              <w:t>Status</w:t>
            </w:r>
          </w:p>
        </w:tc>
      </w:tr>
      <w:tr w:rsidR="001D31BE" w:rsidRPr="00F27D91" w14:paraId="0372F71B" w14:textId="77777777" w:rsidTr="00C60D2A">
        <w:trPr>
          <w:trHeight w:val="134"/>
        </w:trPr>
        <w:tc>
          <w:tcPr>
            <w:tcW w:w="1101" w:type="dxa"/>
            <w:shd w:val="clear" w:color="auto" w:fill="FF0000"/>
          </w:tcPr>
          <w:p w14:paraId="1AA3756C" w14:textId="77777777" w:rsidR="00C60D2A" w:rsidRPr="0042332D" w:rsidRDefault="00C60D2A" w:rsidP="00C60D2A">
            <w:r w:rsidRPr="00A97123">
              <w:rPr>
                <w:highlight w:val="red"/>
              </w:rPr>
              <w:t>RED</w:t>
            </w:r>
          </w:p>
        </w:tc>
        <w:tc>
          <w:tcPr>
            <w:tcW w:w="8141" w:type="dxa"/>
          </w:tcPr>
          <w:p w14:paraId="0BDC637D" w14:textId="77777777" w:rsidR="00C60D2A" w:rsidRPr="00F27D91" w:rsidRDefault="00C60D2A" w:rsidP="00C60D2A">
            <w:pPr>
              <w:autoSpaceDE w:val="0"/>
              <w:autoSpaceDN w:val="0"/>
              <w:adjustRightInd w:val="0"/>
              <w:rPr>
                <w:rFonts w:cs="Tahoma"/>
                <w:color w:val="000000"/>
                <w:sz w:val="20"/>
              </w:rPr>
            </w:pPr>
            <w:r w:rsidRPr="00F27D91">
              <w:rPr>
                <w:rFonts w:cs="Tahoma"/>
                <w:color w:val="000000"/>
                <w:sz w:val="20"/>
              </w:rPr>
              <w:t xml:space="preserve">“Major concern - escalate to the next level" </w:t>
            </w:r>
          </w:p>
          <w:p w14:paraId="20E16F2E" w14:textId="77777777" w:rsidR="00C60D2A" w:rsidRPr="00F27D91" w:rsidRDefault="00C60D2A" w:rsidP="00C60D2A">
            <w:pPr>
              <w:autoSpaceDE w:val="0"/>
              <w:autoSpaceDN w:val="0"/>
              <w:adjustRightInd w:val="0"/>
              <w:rPr>
                <w:rFonts w:cs="Tahoma-Bold"/>
                <w:b/>
                <w:bCs/>
                <w:color w:val="000000"/>
                <w:sz w:val="20"/>
              </w:rPr>
            </w:pPr>
            <w:r w:rsidRPr="00F27D91">
              <w:rPr>
                <w:rFonts w:cs="Tahoma"/>
                <w:color w:val="000000"/>
                <w:sz w:val="20"/>
              </w:rPr>
              <w:t>Slippage greater than 10% of remaining time or budget, or quality severely compromised. Corrective Action not in place, or not effective. Unlikely to deliver on time to budget or quality requirements.</w:t>
            </w:r>
          </w:p>
        </w:tc>
      </w:tr>
      <w:tr w:rsidR="001D31BE" w:rsidRPr="00F27D91" w14:paraId="49AC648E" w14:textId="77777777" w:rsidTr="00C60D2A">
        <w:trPr>
          <w:trHeight w:val="132"/>
        </w:trPr>
        <w:tc>
          <w:tcPr>
            <w:tcW w:w="1101" w:type="dxa"/>
            <w:shd w:val="clear" w:color="auto" w:fill="FF6600"/>
          </w:tcPr>
          <w:p w14:paraId="6C7E6D8B" w14:textId="77777777" w:rsidR="00C60D2A" w:rsidRPr="00A97123" w:rsidRDefault="00C60D2A" w:rsidP="00C60D2A">
            <w:pPr>
              <w:autoSpaceDE w:val="0"/>
              <w:autoSpaceDN w:val="0"/>
              <w:adjustRightInd w:val="0"/>
              <w:rPr>
                <w:rFonts w:cs="Tahoma-Bold"/>
                <w:b/>
                <w:bCs/>
                <w:sz w:val="20"/>
              </w:rPr>
            </w:pPr>
            <w:r w:rsidRPr="00A97123">
              <w:rPr>
                <w:rFonts w:cs="Tahoma"/>
                <w:sz w:val="20"/>
              </w:rPr>
              <w:t>AMBER</w:t>
            </w:r>
          </w:p>
        </w:tc>
        <w:tc>
          <w:tcPr>
            <w:tcW w:w="8141" w:type="dxa"/>
          </w:tcPr>
          <w:p w14:paraId="493D6A2D" w14:textId="77777777" w:rsidR="00C60D2A" w:rsidRPr="00F27D91" w:rsidRDefault="00C60D2A" w:rsidP="00C60D2A">
            <w:pPr>
              <w:autoSpaceDE w:val="0"/>
              <w:autoSpaceDN w:val="0"/>
              <w:adjustRightInd w:val="0"/>
              <w:rPr>
                <w:rFonts w:cs="Tahoma"/>
                <w:color w:val="000000"/>
                <w:sz w:val="20"/>
              </w:rPr>
            </w:pPr>
            <w:r w:rsidRPr="00F27D91">
              <w:rPr>
                <w:rFonts w:cs="Tahoma"/>
                <w:color w:val="000000"/>
                <w:sz w:val="20"/>
              </w:rPr>
              <w:t xml:space="preserve">"Minor concern – being actively managed” </w:t>
            </w:r>
          </w:p>
          <w:p w14:paraId="541F23C7" w14:textId="77777777" w:rsidR="00C60D2A" w:rsidRPr="00F27D91" w:rsidRDefault="00C60D2A" w:rsidP="00C60D2A">
            <w:pPr>
              <w:autoSpaceDE w:val="0"/>
              <w:autoSpaceDN w:val="0"/>
              <w:adjustRightInd w:val="0"/>
              <w:rPr>
                <w:rFonts w:cs="Tahoma"/>
                <w:color w:val="000000"/>
                <w:sz w:val="20"/>
              </w:rPr>
            </w:pPr>
            <w:r w:rsidRPr="00F27D91">
              <w:rPr>
                <w:rFonts w:cs="Tahoma"/>
                <w:color w:val="000000"/>
                <w:sz w:val="20"/>
              </w:rPr>
              <w:t>Slippage less than 10% of remaining time or budget, or quality impact is minor. Remedial plan in place.</w:t>
            </w:r>
          </w:p>
        </w:tc>
      </w:tr>
      <w:tr w:rsidR="001D31BE" w:rsidRPr="00F27D91" w14:paraId="4523E777" w14:textId="77777777" w:rsidTr="00C60D2A">
        <w:trPr>
          <w:trHeight w:val="132"/>
        </w:trPr>
        <w:tc>
          <w:tcPr>
            <w:tcW w:w="1101" w:type="dxa"/>
            <w:shd w:val="clear" w:color="auto" w:fill="008000"/>
          </w:tcPr>
          <w:p w14:paraId="759A7E90" w14:textId="77777777" w:rsidR="00C60D2A" w:rsidRPr="00F27D91" w:rsidRDefault="00C60D2A" w:rsidP="00C60D2A">
            <w:pPr>
              <w:autoSpaceDE w:val="0"/>
              <w:autoSpaceDN w:val="0"/>
              <w:adjustRightInd w:val="0"/>
              <w:rPr>
                <w:rFonts w:cs="Tahoma-Bold"/>
                <w:b/>
                <w:bCs/>
                <w:color w:val="000000"/>
                <w:sz w:val="20"/>
              </w:rPr>
            </w:pPr>
            <w:r w:rsidRPr="00F27D91">
              <w:rPr>
                <w:rFonts w:cs="Tahoma"/>
                <w:color w:val="000000"/>
                <w:sz w:val="20"/>
              </w:rPr>
              <w:t>GREEN</w:t>
            </w:r>
          </w:p>
        </w:tc>
        <w:tc>
          <w:tcPr>
            <w:tcW w:w="8141" w:type="dxa"/>
          </w:tcPr>
          <w:p w14:paraId="42F6587E" w14:textId="77777777" w:rsidR="00C60D2A" w:rsidRPr="00F27D91" w:rsidRDefault="00C60D2A" w:rsidP="00C60D2A">
            <w:pPr>
              <w:rPr>
                <w:rFonts w:cs="Tahoma"/>
                <w:color w:val="000000"/>
                <w:sz w:val="20"/>
              </w:rPr>
            </w:pPr>
            <w:r w:rsidRPr="00F27D91">
              <w:rPr>
                <w:rFonts w:cs="Tahoma"/>
                <w:color w:val="000000"/>
                <w:sz w:val="20"/>
              </w:rPr>
              <w:t xml:space="preserve">"Normal level of attention" </w:t>
            </w:r>
          </w:p>
          <w:p w14:paraId="7FADAF1D" w14:textId="77777777" w:rsidR="00C60D2A" w:rsidRPr="00F27D91" w:rsidRDefault="00C60D2A" w:rsidP="00C60D2A">
            <w:pPr>
              <w:rPr>
                <w:sz w:val="20"/>
              </w:rPr>
            </w:pPr>
            <w:r w:rsidRPr="00F27D91">
              <w:rPr>
                <w:rFonts w:cs="Tahoma"/>
                <w:color w:val="000000"/>
                <w:sz w:val="20"/>
              </w:rPr>
              <w:t>No material slippage. No additional attention needed</w:t>
            </w:r>
          </w:p>
        </w:tc>
      </w:tr>
    </w:tbl>
    <w:p w14:paraId="0D73AADB" w14:textId="16351E1D" w:rsidR="00C60D2A" w:rsidRDefault="00C60D2A" w:rsidP="0089253D">
      <w:pPr>
        <w:autoSpaceDE w:val="0"/>
        <w:autoSpaceDN w:val="0"/>
        <w:adjustRightInd w:val="0"/>
        <w:spacing w:after="0" w:line="240" w:lineRule="auto"/>
        <w:rPr>
          <w:rFonts w:cs="Tahoma-Bold"/>
          <w:b/>
          <w:bCs/>
          <w:color w:val="000000"/>
        </w:rPr>
      </w:pPr>
    </w:p>
    <w:p w14:paraId="296E593E" w14:textId="7F7A5C74" w:rsidR="00C60D2A" w:rsidRDefault="00C60D2A" w:rsidP="0089253D">
      <w:pPr>
        <w:autoSpaceDE w:val="0"/>
        <w:autoSpaceDN w:val="0"/>
        <w:adjustRightInd w:val="0"/>
        <w:spacing w:after="0" w:line="240" w:lineRule="auto"/>
        <w:rPr>
          <w:rFonts w:cs="Tahoma-Bold"/>
          <w:b/>
          <w:bCs/>
          <w:color w:val="000000"/>
        </w:rPr>
      </w:pPr>
    </w:p>
    <w:tbl>
      <w:tblPr>
        <w:tblStyle w:val="TableGrid"/>
        <w:tblW w:w="0" w:type="auto"/>
        <w:tblLook w:val="04A0" w:firstRow="1" w:lastRow="0" w:firstColumn="1" w:lastColumn="0" w:noHBand="0" w:noVBand="1"/>
      </w:tblPr>
      <w:tblGrid>
        <w:gridCol w:w="9016"/>
      </w:tblGrid>
      <w:tr w:rsidR="00B64CDA" w:rsidRPr="00805A2C" w14:paraId="3074D879" w14:textId="77777777" w:rsidTr="009B6EC5">
        <w:trPr>
          <w:trHeight w:val="13061"/>
        </w:trPr>
        <w:tc>
          <w:tcPr>
            <w:tcW w:w="7996" w:type="dxa"/>
          </w:tcPr>
          <w:p w14:paraId="09627685" w14:textId="369DE59C" w:rsidR="00CE0481" w:rsidRDefault="00CE0481" w:rsidP="0089253D">
            <w:pPr>
              <w:autoSpaceDE w:val="0"/>
              <w:autoSpaceDN w:val="0"/>
              <w:adjustRightInd w:val="0"/>
              <w:rPr>
                <w:rFonts w:cs="Tahoma-Bold"/>
                <w:b/>
                <w:bCs/>
                <w:color w:val="000000"/>
              </w:rPr>
            </w:pPr>
          </w:p>
          <w:p w14:paraId="21697B60" w14:textId="5515C36E" w:rsidR="00B67FB5" w:rsidRPr="003F3B9B" w:rsidRDefault="00C60D2A" w:rsidP="00FD0F5D">
            <w:pPr>
              <w:autoSpaceDE w:val="0"/>
              <w:autoSpaceDN w:val="0"/>
              <w:adjustRightInd w:val="0"/>
              <w:rPr>
                <w:rFonts w:cs="Tahoma-Bold"/>
                <w:b/>
                <w:bCs/>
                <w:color w:val="000000"/>
                <w:sz w:val="24"/>
                <w:szCs w:val="24"/>
              </w:rPr>
            </w:pPr>
            <w:r w:rsidRPr="003F3B9B">
              <w:rPr>
                <w:rFonts w:cs="Tahoma-Bold"/>
                <w:b/>
                <w:bCs/>
                <w:color w:val="000000"/>
                <w:sz w:val="24"/>
                <w:szCs w:val="24"/>
              </w:rPr>
              <w:t xml:space="preserve">Summary of results </w:t>
            </w:r>
            <w:r w:rsidR="00FD0F5D" w:rsidRPr="003F3B9B">
              <w:rPr>
                <w:rFonts w:cs="Tahoma-Bold"/>
                <w:b/>
                <w:bCs/>
                <w:color w:val="000000"/>
                <w:sz w:val="24"/>
                <w:szCs w:val="24"/>
              </w:rPr>
              <w:t>(including figures and tables)</w:t>
            </w:r>
          </w:p>
          <w:p w14:paraId="66AEC80C" w14:textId="6E606EFD" w:rsidR="00FD0F5D" w:rsidRPr="00187EC7" w:rsidRDefault="00FD0F5D" w:rsidP="00FD0F5D">
            <w:pPr>
              <w:autoSpaceDE w:val="0"/>
              <w:autoSpaceDN w:val="0"/>
              <w:adjustRightInd w:val="0"/>
              <w:rPr>
                <w:rFonts w:cs="Tahoma-Bold"/>
                <w:bCs/>
                <w:i/>
                <w:color w:val="000000"/>
                <w:szCs w:val="24"/>
              </w:rPr>
            </w:pPr>
            <w:r w:rsidRPr="00187EC7">
              <w:rPr>
                <w:rFonts w:cs="Tahoma-Bold"/>
                <w:bCs/>
                <w:i/>
                <w:color w:val="000000"/>
                <w:szCs w:val="24"/>
              </w:rPr>
              <w:t>For annual reports please provide a 2 page summary of key findings from the reporting year</w:t>
            </w:r>
          </w:p>
          <w:p w14:paraId="47773D47" w14:textId="57D9B5CF" w:rsidR="002E3F41" w:rsidRDefault="00FD0F5D" w:rsidP="002E3F41">
            <w:pPr>
              <w:autoSpaceDE w:val="0"/>
              <w:autoSpaceDN w:val="0"/>
              <w:adjustRightInd w:val="0"/>
              <w:rPr>
                <w:rFonts w:cs="Tahoma-Bold"/>
                <w:bCs/>
                <w:i/>
                <w:color w:val="000000"/>
                <w:szCs w:val="24"/>
              </w:rPr>
            </w:pPr>
            <w:r w:rsidRPr="00187EC7">
              <w:rPr>
                <w:rFonts w:cs="Tahoma-Bold"/>
                <w:bCs/>
                <w:i/>
                <w:color w:val="000000"/>
                <w:szCs w:val="24"/>
              </w:rPr>
              <w:t>For final reports please provide a</w:t>
            </w:r>
            <w:r w:rsidR="00CE0481" w:rsidRPr="00187EC7">
              <w:rPr>
                <w:rFonts w:cs="Tahoma-Bold"/>
                <w:bCs/>
                <w:i/>
                <w:color w:val="000000"/>
                <w:szCs w:val="24"/>
              </w:rPr>
              <w:t xml:space="preserve"> </w:t>
            </w:r>
            <w:r w:rsidRPr="00187EC7">
              <w:rPr>
                <w:rFonts w:cs="Tahoma-Bold"/>
                <w:bCs/>
                <w:i/>
                <w:color w:val="000000"/>
                <w:szCs w:val="24"/>
              </w:rPr>
              <w:t>summary of project findings and outcomes</w:t>
            </w:r>
            <w:r w:rsidR="00CE0481" w:rsidRPr="00187EC7">
              <w:rPr>
                <w:rFonts w:cs="Tahoma-Bold"/>
                <w:bCs/>
                <w:i/>
                <w:color w:val="000000"/>
                <w:szCs w:val="24"/>
              </w:rPr>
              <w:t xml:space="preserve"> with relevant supporting data.</w:t>
            </w:r>
          </w:p>
          <w:p w14:paraId="5EEA86AC" w14:textId="77777777" w:rsidR="001A2E4B" w:rsidRDefault="001A2E4B" w:rsidP="002E3F41">
            <w:pPr>
              <w:autoSpaceDE w:val="0"/>
              <w:autoSpaceDN w:val="0"/>
              <w:adjustRightInd w:val="0"/>
              <w:rPr>
                <w:rFonts w:cs="Tahoma-Bold"/>
                <w:bCs/>
                <w:color w:val="000000"/>
                <w:szCs w:val="24"/>
              </w:rPr>
            </w:pPr>
          </w:p>
          <w:p w14:paraId="5C0074A5" w14:textId="775EDD1B" w:rsidR="001A2E4B" w:rsidRPr="001D1F38" w:rsidRDefault="001A2E4B" w:rsidP="002E3F41">
            <w:pPr>
              <w:autoSpaceDE w:val="0"/>
              <w:autoSpaceDN w:val="0"/>
              <w:adjustRightInd w:val="0"/>
              <w:rPr>
                <w:rFonts w:cs="Tahoma-Bold"/>
                <w:bCs/>
                <w:color w:val="000000"/>
                <w:szCs w:val="24"/>
              </w:rPr>
            </w:pPr>
          </w:p>
          <w:p w14:paraId="46D148FF" w14:textId="646298EA" w:rsidR="0001310E" w:rsidRDefault="00474C36" w:rsidP="00474C36">
            <w:pPr>
              <w:pStyle w:val="ListParagraph"/>
              <w:numPr>
                <w:ilvl w:val="0"/>
                <w:numId w:val="21"/>
              </w:numPr>
              <w:rPr>
                <w:u w:val="single"/>
              </w:rPr>
            </w:pPr>
            <w:r w:rsidRPr="00474C36">
              <w:rPr>
                <w:u w:val="single"/>
              </w:rPr>
              <w:t>Field trials to monitor canopy expansion of varieties of sugar beet which are tolerant, s</w:t>
            </w:r>
            <w:r w:rsidR="00B624D1">
              <w:rPr>
                <w:u w:val="single"/>
              </w:rPr>
              <w:t>usceptible or resistant to BCN</w:t>
            </w:r>
          </w:p>
          <w:p w14:paraId="68DA3E00" w14:textId="402129B7" w:rsidR="00474C36" w:rsidRDefault="00474C36" w:rsidP="00474C36">
            <w:pPr>
              <w:rPr>
                <w:u w:val="single"/>
              </w:rPr>
            </w:pPr>
          </w:p>
          <w:p w14:paraId="534A3775" w14:textId="7C6CB1FD" w:rsidR="00474C36" w:rsidRDefault="00474C36" w:rsidP="00474C36">
            <w:r w:rsidRPr="00474C36">
              <w:t xml:space="preserve">Field trials in 2016 and 2017 have </w:t>
            </w:r>
            <w:r>
              <w:t xml:space="preserve">devised a method to monitor canopy development of varieties in the field. Four varieties were grown in both years and their canopy expansion photographed weekly. One variety was susceptible to BCN, one was resistant, one was tolerant and the final variety was light tolerant. The varieties were sown at 119,000, 153,000 and 211,000 seeds per hectare. </w:t>
            </w:r>
          </w:p>
          <w:p w14:paraId="70F52893" w14:textId="08227E60" w:rsidR="002C270B" w:rsidRDefault="002C270B" w:rsidP="00474C36"/>
          <w:p w14:paraId="2E56DCCD" w14:textId="5BEF8376" w:rsidR="002C270B" w:rsidRDefault="002C270B" w:rsidP="00474C36">
            <w:r>
              <w:t xml:space="preserve">Figure 1 shows </w:t>
            </w:r>
            <w:r w:rsidR="00441EAA">
              <w:t>canopy expansion of two varieties</w:t>
            </w:r>
            <w:r>
              <w:t xml:space="preserve"> measured in the trial</w:t>
            </w:r>
            <w:r w:rsidR="00441EAA">
              <w:t xml:space="preserve"> when sown at the same seed rate</w:t>
            </w:r>
            <w:r>
              <w:t xml:space="preserve">. The more vigorous canopy was from the susceptible variety and the less vigorous canopy </w:t>
            </w:r>
            <w:r w:rsidR="00441EAA">
              <w:t>was</w:t>
            </w:r>
            <w:r>
              <w:t xml:space="preserve"> the resistant variety. The graph shows </w:t>
            </w:r>
            <w:r w:rsidR="00663846">
              <w:t xml:space="preserve">that </w:t>
            </w:r>
            <w:r>
              <w:t xml:space="preserve">there is a nine day difference from when the varieties reach 50% of their maximum size. This delay in expansion of the resistant variety would lead to less assimilation of sugar and results in the lower yields found. The increased PPD was able to decrease this </w:t>
            </w:r>
            <w:r w:rsidR="00441EAA">
              <w:t xml:space="preserve">delay in canopy closure </w:t>
            </w:r>
            <w:r>
              <w:t xml:space="preserve">and yields were improved. </w:t>
            </w:r>
          </w:p>
          <w:p w14:paraId="377D479B" w14:textId="5C30E152" w:rsidR="002C270B" w:rsidRDefault="002C270B" w:rsidP="00474C36"/>
          <w:p w14:paraId="5A40E2BA" w14:textId="0646CE8B" w:rsidR="002C270B" w:rsidRDefault="00FC22C4" w:rsidP="002C270B">
            <w:pPr>
              <w:jc w:val="center"/>
            </w:pPr>
            <w:r w:rsidRPr="00261059">
              <w:rPr>
                <w:rFonts w:ascii="Arial" w:hAnsi="Arial" w:cs="Arial"/>
                <w:noProof/>
              </w:rPr>
              <w:object w:dxaOrig="15385" w:dyaOrig="8332" w14:anchorId="656E5D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1pt;height:189.95pt;mso-width-percent:0;mso-height-percent:0;mso-width-percent:0;mso-height-percent:0" o:ole="">
                  <v:imagedata r:id="rId11" o:title=""/>
                </v:shape>
                <o:OLEObject Type="Embed" ProgID="Prism7.Document" ShapeID="_x0000_i1025" DrawAspect="Content" ObjectID="_1586689395" r:id="rId12"/>
              </w:object>
            </w:r>
          </w:p>
          <w:p w14:paraId="5921352D" w14:textId="221886F3" w:rsidR="002C270B" w:rsidRDefault="002C270B" w:rsidP="00474C36">
            <w:r>
              <w:t>Fig 1 – Canopy expansion graphs fitted from the canopy data obtained using the camera rig. The more vigorous canopy (</w:t>
            </w:r>
            <w:r w:rsidRPr="002C270B">
              <w:rPr>
                <w:b/>
                <w:sz w:val="30"/>
                <w:szCs w:val="30"/>
              </w:rPr>
              <w:t>-</w:t>
            </w:r>
            <w:r>
              <w:t xml:space="preserve">) of the susceptible variety reached canopy closure faster than the less vigorous canopy of the resistant variety (---) and resulted in a higher yield of sugar. </w:t>
            </w:r>
          </w:p>
          <w:p w14:paraId="60AD88F9" w14:textId="77777777" w:rsidR="002C270B" w:rsidRDefault="002C270B" w:rsidP="00474C36"/>
          <w:p w14:paraId="3EF5416E" w14:textId="67694CFA" w:rsidR="00474C36" w:rsidRDefault="00474C36" w:rsidP="00474C36">
            <w:r>
              <w:t>The experiments have shown that the resistant var</w:t>
            </w:r>
            <w:r w:rsidR="00B624D1">
              <w:t>iety has a less vigorous canopy in terms of its expansion. Sowing it at 153,000 seed ha</w:t>
            </w:r>
            <w:r w:rsidR="00B624D1" w:rsidRPr="00663846">
              <w:rPr>
                <w:vertAlign w:val="superscript"/>
              </w:rPr>
              <w:t>-1</w:t>
            </w:r>
            <w:r w:rsidR="00B624D1">
              <w:t xml:space="preserve"> significantly increased the yield of the variety to levels similar to the susceptible variety at 119,000 seeds ha</w:t>
            </w:r>
            <w:r w:rsidR="00B624D1" w:rsidRPr="00663846">
              <w:rPr>
                <w:vertAlign w:val="superscript"/>
              </w:rPr>
              <w:t>-1</w:t>
            </w:r>
            <w:r w:rsidR="00B624D1">
              <w:t xml:space="preserve">. Other findings from </w:t>
            </w:r>
            <w:r w:rsidR="00441EAA">
              <w:t xml:space="preserve">these </w:t>
            </w:r>
            <w:r w:rsidR="00B624D1">
              <w:t>experiments have shown a very strong relationship between canopy cover and NDVI (R</w:t>
            </w:r>
            <w:r w:rsidR="00B624D1" w:rsidRPr="00B624D1">
              <w:rPr>
                <w:vertAlign w:val="superscript"/>
              </w:rPr>
              <w:t>2</w:t>
            </w:r>
            <w:r w:rsidR="00B624D1">
              <w:t>=0.96, P&lt;0.001</w:t>
            </w:r>
            <w:r w:rsidR="00F91319">
              <w:t>, Fig 2</w:t>
            </w:r>
            <w:r w:rsidR="00B624D1">
              <w:t>)</w:t>
            </w:r>
            <w:r w:rsidR="00441EAA">
              <w:t xml:space="preserve"> which</w:t>
            </w:r>
            <w:r w:rsidR="00B624D1">
              <w:t xml:space="preserve"> may be very useful in the future for rapid in</w:t>
            </w:r>
            <w:r w:rsidR="00663846">
              <w:t>-</w:t>
            </w:r>
            <w:r w:rsidR="00B624D1">
              <w:t xml:space="preserve">field phenotyping of varieties and measuring their canopy development throughout the season. </w:t>
            </w:r>
          </w:p>
          <w:p w14:paraId="339725E7" w14:textId="77777777" w:rsidR="00F91319" w:rsidRDefault="00F91319" w:rsidP="00474C36"/>
          <w:p w14:paraId="4895E89B" w14:textId="0782903A" w:rsidR="00F91319" w:rsidRDefault="00FC22C4" w:rsidP="00474C36">
            <w:r>
              <w:rPr>
                <w:noProof/>
              </w:rPr>
              <w:object w:dxaOrig="7430" w:dyaOrig="5261" w14:anchorId="162E410F">
                <v:shape id="_x0000_i1026" type="#_x0000_t75" alt="" style="width:371.15pt;height:263.05pt;mso-width-percent:0;mso-height-percent:0;mso-width-percent:0;mso-height-percent:0" o:ole="">
                  <v:imagedata r:id="rId13" o:title=""/>
                </v:shape>
                <o:OLEObject Type="Embed" ProgID="Prism7.Document" ShapeID="_x0000_i1026" DrawAspect="Content" ObjectID="_1586689396" r:id="rId14"/>
              </w:object>
            </w:r>
          </w:p>
          <w:p w14:paraId="692EF008" w14:textId="6E6FD7AA" w:rsidR="00F91319" w:rsidRDefault="00F91319" w:rsidP="00474C36">
            <w:r>
              <w:t xml:space="preserve">Figure 2- Relationship between observed canopy cover measured by image analysis and NDVI measured across all plots and times of measurements in the field trial in 2017. </w:t>
            </w:r>
          </w:p>
          <w:p w14:paraId="48BB4403" w14:textId="77777777" w:rsidR="00F91319" w:rsidRDefault="00F91319" w:rsidP="00474C36"/>
          <w:p w14:paraId="7B90E746" w14:textId="0105554E" w:rsidR="00B624D1" w:rsidRDefault="00B624D1" w:rsidP="00474C36"/>
          <w:p w14:paraId="44A641F7" w14:textId="35912ED6" w:rsidR="00B624D1" w:rsidRDefault="00B624D1" w:rsidP="00B624D1">
            <w:pPr>
              <w:pStyle w:val="ListParagraph"/>
              <w:numPr>
                <w:ilvl w:val="0"/>
                <w:numId w:val="21"/>
              </w:numPr>
              <w:rPr>
                <w:u w:val="single"/>
              </w:rPr>
            </w:pPr>
            <w:r w:rsidRPr="00B624D1">
              <w:rPr>
                <w:u w:val="single"/>
              </w:rPr>
              <w:t>Screening varieties of sugar beet for t</w:t>
            </w:r>
            <w:r>
              <w:rPr>
                <w:u w:val="single"/>
              </w:rPr>
              <w:t>olerance and resistance to BCN</w:t>
            </w:r>
          </w:p>
          <w:p w14:paraId="1DBE9BD0" w14:textId="1FE513E8" w:rsidR="00B624D1" w:rsidRDefault="00B624D1" w:rsidP="00B624D1">
            <w:pPr>
              <w:rPr>
                <w:u w:val="single"/>
              </w:rPr>
            </w:pPr>
          </w:p>
          <w:p w14:paraId="3239668D" w14:textId="185212D8" w:rsidR="00B624D1" w:rsidRDefault="00B624D1" w:rsidP="00B624D1">
            <w:r w:rsidRPr="00B624D1">
              <w:t>Developed from the box technique established at Brooms Barn, box experiments were set up at Sutton Bonington in 2016 and 2017. They tested six varieties of beet, three tolerant, one light tolerant, one susceptible and one resistant.</w:t>
            </w:r>
            <w:r>
              <w:t xml:space="preserve"> The beet were planted in the April of each year and harvested in November. </w:t>
            </w:r>
            <w:r w:rsidRPr="00B624D1">
              <w:t xml:space="preserve"> Half of the boxes were infeste</w:t>
            </w:r>
            <w:r>
              <w:t xml:space="preserve">d with hatched juveniles of BCN. The results </w:t>
            </w:r>
            <w:r w:rsidR="002751D7">
              <w:t>showed</w:t>
            </w:r>
            <w:r>
              <w:t xml:space="preserve"> significant variation between the varieties </w:t>
            </w:r>
            <w:r w:rsidR="002C270B">
              <w:t xml:space="preserve">tested (Fig </w:t>
            </w:r>
            <w:r w:rsidR="00F91319">
              <w:t>3</w:t>
            </w:r>
            <w:r>
              <w:t>)</w:t>
            </w:r>
            <w:r w:rsidR="000E37B8">
              <w:t xml:space="preserve">. The </w:t>
            </w:r>
            <w:r w:rsidR="00663846">
              <w:t xml:space="preserve">light </w:t>
            </w:r>
            <w:r w:rsidR="00983947">
              <w:t>tolerant</w:t>
            </w:r>
            <w:r w:rsidR="000E37B8">
              <w:t xml:space="preserve"> and susceptible </w:t>
            </w:r>
            <w:r w:rsidR="00663846">
              <w:t xml:space="preserve">varieties </w:t>
            </w:r>
            <w:r w:rsidR="000E37B8">
              <w:t xml:space="preserve">consistently produced the greatest populations, with the </w:t>
            </w:r>
            <w:r w:rsidR="00663846">
              <w:t xml:space="preserve">light </w:t>
            </w:r>
            <w:r w:rsidR="000E37B8">
              <w:t xml:space="preserve">tolerant producing the highest in 2016 and the susceptible highest in 2017. In both years the tolerant </w:t>
            </w:r>
            <w:r w:rsidR="00983947">
              <w:t>varieties</w:t>
            </w:r>
            <w:r w:rsidR="000E37B8">
              <w:t xml:space="preserve"> produced populations which were consistently higher than the resistant variety but were not significantly different. </w:t>
            </w:r>
            <w:r>
              <w:t xml:space="preserve"> </w:t>
            </w:r>
            <w:r w:rsidR="000E37B8">
              <w:t>T</w:t>
            </w:r>
            <w:r>
              <w:t xml:space="preserve">here </w:t>
            </w:r>
            <w:r w:rsidR="002751D7">
              <w:t xml:space="preserve">were </w:t>
            </w:r>
            <w:r>
              <w:t xml:space="preserve">also significant interactions between some varieties and the quality of the roots produced in parameters such as the alkalinity ratio of impurities </w:t>
            </w:r>
            <w:r w:rsidR="00F625B8">
              <w:t xml:space="preserve">(Data not shown) </w:t>
            </w:r>
            <w:r>
              <w:t xml:space="preserve">and the soil tare </w:t>
            </w:r>
            <w:r w:rsidR="00F625B8">
              <w:t xml:space="preserve">(Fig </w:t>
            </w:r>
            <w:r w:rsidR="00F91319">
              <w:t>4</w:t>
            </w:r>
            <w:r w:rsidR="00F625B8">
              <w:t xml:space="preserve">) </w:t>
            </w:r>
            <w:r>
              <w:t xml:space="preserve">of the infested plants. However, no significant differences </w:t>
            </w:r>
            <w:r w:rsidR="002C270B">
              <w:t xml:space="preserve">in sugar yield </w:t>
            </w:r>
            <w:r w:rsidR="00441EAA">
              <w:t>were</w:t>
            </w:r>
            <w:r w:rsidR="002C270B">
              <w:t xml:space="preserve"> found which </w:t>
            </w:r>
            <w:r w:rsidR="00962CF4">
              <w:t>was surprising given the large differences in BCN infestation. Further work is needed to refine</w:t>
            </w:r>
            <w:r w:rsidR="00441EAA">
              <w:t xml:space="preserve"> </w:t>
            </w:r>
            <w:r w:rsidR="00962CF4">
              <w:t>this method</w:t>
            </w:r>
            <w:r w:rsidR="002C270B">
              <w:t xml:space="preserve">, such as changes to the soil type, irrigation method and inoculation of BCN. </w:t>
            </w:r>
          </w:p>
          <w:p w14:paraId="7A3FC640" w14:textId="11BAE287" w:rsidR="002C270B" w:rsidRDefault="00F91319" w:rsidP="00B624D1">
            <w:r w:rsidRPr="002C270B">
              <w:rPr>
                <w:rFonts w:ascii="Arial" w:eastAsia="Calibri" w:hAnsi="Arial" w:cs="Arial"/>
                <w:noProof/>
                <w:lang w:eastAsia="en-GB"/>
              </w:rPr>
              <w:lastRenderedPageBreak/>
              <mc:AlternateContent>
                <mc:Choice Requires="wpg">
                  <w:drawing>
                    <wp:anchor distT="0" distB="0" distL="114300" distR="114300" simplePos="0" relativeHeight="251697152" behindDoc="0" locked="0" layoutInCell="1" allowOverlap="1" wp14:anchorId="5E0D9051" wp14:editId="12052FAA">
                      <wp:simplePos x="0" y="0"/>
                      <wp:positionH relativeFrom="column">
                        <wp:posOffset>-5080</wp:posOffset>
                      </wp:positionH>
                      <wp:positionV relativeFrom="paragraph">
                        <wp:posOffset>2040253</wp:posOffset>
                      </wp:positionV>
                      <wp:extent cx="4946015" cy="606397"/>
                      <wp:effectExtent l="0" t="0" r="6985" b="3810"/>
                      <wp:wrapNone/>
                      <wp:docPr id="60" name="Group 60"/>
                      <wp:cNvGraphicFramePr/>
                      <a:graphic xmlns:a="http://schemas.openxmlformats.org/drawingml/2006/main">
                        <a:graphicData uri="http://schemas.microsoft.com/office/word/2010/wordprocessingGroup">
                          <wpg:wgp>
                            <wpg:cNvGrpSpPr/>
                            <wpg:grpSpPr>
                              <a:xfrm>
                                <a:off x="0" y="0"/>
                                <a:ext cx="4946015" cy="606397"/>
                                <a:chOff x="0" y="-2496196"/>
                                <a:chExt cx="5685168" cy="606582"/>
                              </a:xfrm>
                            </wpg:grpSpPr>
                            <wps:wsp>
                              <wps:cNvPr id="57" name="Text Box 57"/>
                              <wps:cNvSpPr txBox="1"/>
                              <wps:spPr>
                                <a:xfrm>
                                  <a:off x="0" y="-2496196"/>
                                  <a:ext cx="5685168" cy="606582"/>
                                </a:xfrm>
                                <a:prstGeom prst="rect">
                                  <a:avLst/>
                                </a:prstGeom>
                                <a:solidFill>
                                  <a:sysClr val="window" lastClr="FFFFFF"/>
                                </a:solidFill>
                                <a:ln w="6350">
                                  <a:noFill/>
                                </a:ln>
                              </wps:spPr>
                              <wps:txbx>
                                <w:txbxContent>
                                  <w:p w14:paraId="6E528C9B" w14:textId="3BA2F88C" w:rsidR="00962CF4" w:rsidRPr="00663846" w:rsidRDefault="00962CF4" w:rsidP="002C270B">
                                    <w:pPr>
                                      <w:rPr>
                                        <w:rFonts w:cs="Arial"/>
                                        <w:sz w:val="24"/>
                                      </w:rPr>
                                    </w:pPr>
                                    <w:r w:rsidRPr="00663846">
                                      <w:rPr>
                                        <w:rFonts w:cs="Arial"/>
                                        <w:sz w:val="24"/>
                                      </w:rPr>
                                      <w:t>Figure</w:t>
                                    </w:r>
                                    <w:r w:rsidR="00F91319" w:rsidRPr="00663846">
                                      <w:rPr>
                                        <w:rFonts w:cs="Arial"/>
                                        <w:sz w:val="24"/>
                                      </w:rPr>
                                      <w:t xml:space="preserve"> 3</w:t>
                                    </w:r>
                                    <w:r w:rsidRPr="00663846">
                                      <w:rPr>
                                        <w:rFonts w:cs="Arial"/>
                                        <w:sz w:val="24"/>
                                      </w:rPr>
                                      <w:t xml:space="preserve">– Final populations of BCN from the soil in the infested boxes in 2016    and 2017    .  Error bars show LSD at 5% (P&lt;0.001 for both years). </w:t>
                                    </w:r>
                                  </w:p>
                                  <w:p w14:paraId="6FE90B92" w14:textId="77777777" w:rsidR="00962CF4" w:rsidRDefault="00962CF4" w:rsidP="002C270B"/>
                                  <w:p w14:paraId="5A6DC438" w14:textId="77777777" w:rsidR="00962CF4" w:rsidRDefault="00962CF4" w:rsidP="002C270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Rectangle 58"/>
                              <wps:cNvSpPr/>
                              <wps:spPr>
                                <a:xfrm>
                                  <a:off x="1334822" y="-2233833"/>
                                  <a:ext cx="100233" cy="90170"/>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ectangle 59"/>
                              <wps:cNvSpPr/>
                              <wps:spPr>
                                <a:xfrm>
                                  <a:off x="500168" y="-2261781"/>
                                  <a:ext cx="86120" cy="90170"/>
                                </a:xfrm>
                                <a:prstGeom prst="rect">
                                  <a:avLst/>
                                </a:prstGeom>
                                <a:solidFill>
                                  <a:srgbClr val="A5A5A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E0D9051" id="Group 60" o:spid="_x0000_s1027" style="position:absolute;margin-left:-.4pt;margin-top:160.65pt;width:389.45pt;height:47.75pt;z-index:251697152;mso-width-relative:margin;mso-height-relative:margin" coordorigin=",-24961" coordsize="56851,6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Le8hwMAAG0MAAAOAAAAZHJzL2Uyb0RvYy54bWzsV21v2zYQ/j6g/4Hg90QvtmRZiFJ4yRIM&#10;CJJgSdHPNEXJAiiSI+lI2a/fkXqxk7YY1hZtsdUGaPJI3vGeu+dIn73tW46emDaNFAWOTkOMmKCy&#10;bERd4HePVycZRsYSURIuBSvwMzP47fmbX846lbNY7iQvmUagRJi8UwXeWavyIDB0x1piTqViAiYr&#10;qVtiYajroNSkA+0tD+IwTINO6lJpSZkxIL0cJvG5119VjNq7qjLMIl5gOJv1rfbt1rXB+RnJa03U&#10;rqHjMchnnKIljQCjs6pLYgna6+YDVW1DtTSysqdUtoGsqoYy7wN4E4WvvLnWcq+8L3Xe1WqGCaB9&#10;hdNnq6W3T/caNWWBU4BHkBZi5M0iGAM4napzWHOt1YO616OgHkbO377SrfsFT1DvYX2eYWW9RRSE&#10;y/UyDaMEIwpzaZgu1qsBd7qD4By2ncTLdRqt02nyt3F/kmZJlEIijfuTLHZLgsl64A45n6lTkEnm&#10;AJb5MrAedkQxHwPjgBjBSlYTWI/Oy19lj0Dk4fHLHFjI9iAHUkxyA8JPYvbS+Qm6f3Kd5Eobe81k&#10;i1ynwBoy3icieboxdkBpWuJsG8mb8qrh3A+ezQXX6IkAOYBTpeww4sRYEBb4yn9GoF9s4wJ1EMhF&#10;EnpLQjp9gykuIC4uAoOvrmf7be8TbMZhK8tngEfLgY1G0asGDn8Dlu+JBvpBJkJJsXfQVFyCLTn2&#10;MNpJ/dfH5G49BBpmMeqAzgU2f+6JZuDQ7wJSYB0tl47/frBMVjEM9PHM9nhG7NsLCaBEULwU9V23&#10;3vKpW2nZvofKs3FWYYoICrYLbKfuhR2KDFQuyjYbvwgYr4i9EQ+KOtUuAi40j/17otUYPwuRv5VT&#10;0pH8VRiHtW6nkJu9lVXjY+xwHlAd4QcCOO5+CyYAL4ey8QekHhE1ZyjJppQHxsx1Y0qKibZz0YgW&#10;i2UWxxhBeTiJ48UiWyycApJPNIjCEMRDAViH0cqXppn/X5sEjtJHRAj959NEiOJVCClAXdJVnMBW&#10;2qoSElDUkA28hnuRWv2SKsORL4nZDezz/Bp8bhsLNyJv2gJnx5YdtQARf6eN1H5JtP8wrRx+I8f+&#10;P8Raf4RY639FrCQM/b058CqNVpmvwQdeZWnkCqG7V786rXS9nS+XTeK+Pyn0HW+mH4xC/s0Gb1r/&#10;jBvf3+7RfDz2d9nhX8L53wAAAP//AwBQSwMEFAAGAAgAAAAhAMRFVUvgAAAACQEAAA8AAABkcnMv&#10;ZG93bnJldi54bWxMj0FLw0AUhO+C/2F5gje72UbbELMppainItgK4u01eU1Cs29Ddpuk/97tyR6H&#10;GWa+yVaTacVAvWssa1CzCARxYcuGKw3f+/enBITzyCW2lknDhRys8vu7DNPSjvxFw85XIpSwS1FD&#10;7X2XSumKmgy6me2Ig3e0vUEfZF/JsscxlJtWzqNoIQ02HBZq7GhTU3HanY2GjxHHdazehu3puLn8&#10;7l8+f7aKtH58mNavIDxN/j8MV/yADnlgOtgzl060Gq7gXkM8VzGI4C+XiQJx0PCsFgnIPJO3D/I/&#10;AAAA//8DAFBLAQItABQABgAIAAAAIQC2gziS/gAAAOEBAAATAAAAAAAAAAAAAAAAAAAAAABbQ29u&#10;dGVudF9UeXBlc10ueG1sUEsBAi0AFAAGAAgAAAAhADj9If/WAAAAlAEAAAsAAAAAAAAAAAAAAAAA&#10;LwEAAF9yZWxzLy5yZWxzUEsBAi0AFAAGAAgAAAAhAJ00t7yHAwAAbQwAAA4AAAAAAAAAAAAAAAAA&#10;LgIAAGRycy9lMm9Eb2MueG1sUEsBAi0AFAAGAAgAAAAhAMRFVUvgAAAACQEAAA8AAAAAAAAAAAAA&#10;AAAA4QUAAGRycy9kb3ducmV2LnhtbFBLBQYAAAAABAAEAPMAAADuBgAAAAA=&#10;">
                      <v:shape id="Text Box 57" o:spid="_x0000_s1028" type="#_x0000_t202" style="position:absolute;top:-24961;width:56851;height:6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Q7OxgAAANsAAAAPAAAAZHJzL2Rvd25yZXYueG1sRI9Ba8JA&#10;FITvQv/D8gre6qYFW4muUkpFhQZrFLw+ss8kNvs27G5N6q/vFgoeh5n5hpktetOICzlfW1bwOEpA&#10;EBdW11wqOOyXDxMQPiBrbCyTgh/ysJjfDWaYatvxji55KEWEsE9RQRVCm0rpi4oM+pFtiaN3ss5g&#10;iNKVUjvsItw08ilJnqXBmuNChS29VVR85d9GwbHLV2672Zw/23V23V7z7IPeM6WG9/3rFESgPtzC&#10;/+21VjB+gb8v8QfI+S8AAAD//wMAUEsBAi0AFAAGAAgAAAAhANvh9svuAAAAhQEAABMAAAAAAAAA&#10;AAAAAAAAAAAAAFtDb250ZW50X1R5cGVzXS54bWxQSwECLQAUAAYACAAAACEAWvQsW78AAAAVAQAA&#10;CwAAAAAAAAAAAAAAAAAfAQAAX3JlbHMvLnJlbHNQSwECLQAUAAYACAAAACEAwlUOzsYAAADbAAAA&#10;DwAAAAAAAAAAAAAAAAAHAgAAZHJzL2Rvd25yZXYueG1sUEsFBgAAAAADAAMAtwAAAPoCAAAAAA==&#10;" fillcolor="window" stroked="f" strokeweight=".5pt">
                        <v:textbox>
                          <w:txbxContent>
                            <w:p w14:paraId="6E528C9B" w14:textId="3BA2F88C" w:rsidR="00962CF4" w:rsidRPr="00663846" w:rsidRDefault="00962CF4" w:rsidP="002C270B">
                              <w:pPr>
                                <w:rPr>
                                  <w:rFonts w:cs="Arial"/>
                                  <w:sz w:val="24"/>
                                </w:rPr>
                              </w:pPr>
                              <w:r w:rsidRPr="00663846">
                                <w:rPr>
                                  <w:rFonts w:cs="Arial"/>
                                  <w:sz w:val="24"/>
                                </w:rPr>
                                <w:t>Figure</w:t>
                              </w:r>
                              <w:r w:rsidR="00F91319" w:rsidRPr="00663846">
                                <w:rPr>
                                  <w:rFonts w:cs="Arial"/>
                                  <w:sz w:val="24"/>
                                </w:rPr>
                                <w:t xml:space="preserve"> 3</w:t>
                              </w:r>
                              <w:r w:rsidRPr="00663846">
                                <w:rPr>
                                  <w:rFonts w:cs="Arial"/>
                                  <w:sz w:val="24"/>
                                </w:rPr>
                                <w:t xml:space="preserve">– Final populations of BCN from the soil in the infested boxes in 2016    and 2017    .  Error bars show LSD at 5% (P&lt;0.001 for both years). </w:t>
                              </w:r>
                            </w:p>
                            <w:p w14:paraId="6FE90B92" w14:textId="77777777" w:rsidR="00962CF4" w:rsidRDefault="00962CF4" w:rsidP="002C270B"/>
                            <w:p w14:paraId="5A6DC438" w14:textId="77777777" w:rsidR="00962CF4" w:rsidRDefault="00962CF4" w:rsidP="002C270B"/>
                          </w:txbxContent>
                        </v:textbox>
                      </v:shape>
                      <v:rect id="Rectangle 58" o:spid="_x0000_s1029" style="position:absolute;left:13348;top:-22338;width:1002;height:9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rYIwgAAANsAAAAPAAAAZHJzL2Rvd25yZXYueG1sRE9Na8JA&#10;EL0X/A/LCN7qRkEp0VVEaRVCK4kKHsfsmASzsyG7avrvu4eCx8f7ni87U4sHta6yrGA0jEAQ51ZX&#10;XCg4Hj7fP0A4j6yxtkwKfsnBctF7m2Os7ZNTemS+ECGEXYwKSu+bWEqXl2TQDW1DHLirbQ36ANtC&#10;6hafIdzUchxFU2mw4tBQYkPrkvJbdjcKNtl5+5MmlyK5j7/SpPnen6adVGrQ71YzEJ46/xL/u3da&#10;wSSMDV/CD5CLPwAAAP//AwBQSwECLQAUAAYACAAAACEA2+H2y+4AAACFAQAAEwAAAAAAAAAAAAAA&#10;AAAAAAAAW0NvbnRlbnRfVHlwZXNdLnhtbFBLAQItABQABgAIAAAAIQBa9CxbvwAAABUBAAALAAAA&#10;AAAAAAAAAAAAAB8BAABfcmVscy8ucmVsc1BLAQItABQABgAIAAAAIQC9qrYIwgAAANsAAAAPAAAA&#10;AAAAAAAAAAAAAAcCAABkcnMvZG93bnJldi54bWxQSwUGAAAAAAMAAwC3AAAA9gIAAAAA&#10;" fillcolor="windowText" stroked="f" strokeweight="1pt"/>
                      <v:rect id="Rectangle 59" o:spid="_x0000_s1030" style="position:absolute;left:5001;top:-22617;width:861;height:9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74NxAAAANsAAAAPAAAAZHJzL2Rvd25yZXYueG1sRI9Ba8JA&#10;FITvgv9heUJvutGi1tRVpNDYQ1G0Xrw9sq/JYvZtyK4m/vtuQfA4zMw3zHLd2UrcqPHGsYLxKAFB&#10;nDttuFBw+vkcvoHwAVlj5ZgU3MnDetXvLTHVruUD3Y6hEBHCPkUFZQh1KqXPS7LoR64mjt6vayyG&#10;KJtC6gbbCLeVnCTJTFo0HBdKrOmjpPxyvFoF7cwuTJHcd9fMbF/35+9sznWm1Mug27yDCNSFZ/jR&#10;/tIKpgv4/xJ/gFz9AQAA//8DAFBLAQItABQABgAIAAAAIQDb4fbL7gAAAIUBAAATAAAAAAAAAAAA&#10;AAAAAAAAAABbQ29udGVudF9UeXBlc10ueG1sUEsBAi0AFAAGAAgAAAAhAFr0LFu/AAAAFQEAAAsA&#10;AAAAAAAAAAAAAAAAHwEAAF9yZWxzLy5yZWxzUEsBAi0AFAAGAAgAAAAhAItnvg3EAAAA2wAAAA8A&#10;AAAAAAAAAAAAAAAABwIAAGRycy9kb3ducmV2LnhtbFBLBQYAAAAAAwADALcAAAD4AgAAAAA=&#10;" fillcolor="#a5a5a5" stroked="f" strokeweight="1pt"/>
                    </v:group>
                  </w:pict>
                </mc:Fallback>
              </mc:AlternateContent>
            </w:r>
            <w:r w:rsidR="000E37B8" w:rsidRPr="00DB2B3D">
              <w:rPr>
                <w:rFonts w:ascii="Arial" w:hAnsi="Arial" w:cs="Arial"/>
                <w:noProof/>
                <w:lang w:eastAsia="en-GB"/>
              </w:rPr>
              <w:drawing>
                <wp:inline distT="0" distB="0" distL="0" distR="0" wp14:anchorId="2F39B678" wp14:editId="6C0254B0">
                  <wp:extent cx="4940559" cy="2363056"/>
                  <wp:effectExtent l="0" t="0" r="0" b="0"/>
                  <wp:docPr id="1"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9C69067" w14:textId="00677DE5" w:rsidR="002C270B" w:rsidRDefault="002C270B" w:rsidP="00B624D1"/>
          <w:p w14:paraId="1E18EDCF" w14:textId="67F2E8FD" w:rsidR="00B624D1" w:rsidRDefault="00B624D1" w:rsidP="00B624D1"/>
          <w:p w14:paraId="1B1AB0ED" w14:textId="77777777" w:rsidR="00983947" w:rsidRDefault="00983947" w:rsidP="00B624D1"/>
          <w:p w14:paraId="143DEF98" w14:textId="77777777" w:rsidR="00983947" w:rsidRDefault="00983947" w:rsidP="00B624D1"/>
          <w:p w14:paraId="40DDB444" w14:textId="2AB3A177" w:rsidR="002C270B" w:rsidRDefault="002C270B" w:rsidP="00B624D1"/>
          <w:p w14:paraId="39B6EEBF" w14:textId="67482251" w:rsidR="002C270B" w:rsidRDefault="002C270B" w:rsidP="00B624D1"/>
          <w:p w14:paraId="01AD5586" w14:textId="12D93D70" w:rsidR="002C270B" w:rsidRDefault="002C270B" w:rsidP="00B624D1">
            <w:r w:rsidRPr="002C270B">
              <w:rPr>
                <w:noProof/>
                <w:lang w:eastAsia="en-GB"/>
              </w:rPr>
              <w:drawing>
                <wp:inline distT="0" distB="0" distL="0" distR="0" wp14:anchorId="3316AFA8" wp14:editId="3077CC2A">
                  <wp:extent cx="4776280" cy="2334638"/>
                  <wp:effectExtent l="0" t="0" r="0" b="2540"/>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DA1F47" w14:textId="464C5451" w:rsidR="002C270B" w:rsidRDefault="00F625B8" w:rsidP="00B624D1">
            <w:r>
              <w:rPr>
                <w:noProof/>
                <w:lang w:eastAsia="en-GB"/>
              </w:rPr>
              <mc:AlternateContent>
                <mc:Choice Requires="wps">
                  <w:drawing>
                    <wp:anchor distT="0" distB="0" distL="114300" distR="114300" simplePos="0" relativeHeight="251698176" behindDoc="0" locked="0" layoutInCell="1" allowOverlap="1" wp14:anchorId="06C1FC72" wp14:editId="7EE03435">
                      <wp:simplePos x="0" y="0"/>
                      <wp:positionH relativeFrom="column">
                        <wp:posOffset>15875</wp:posOffset>
                      </wp:positionH>
                      <wp:positionV relativeFrom="paragraph">
                        <wp:posOffset>67310</wp:posOffset>
                      </wp:positionV>
                      <wp:extent cx="4854102" cy="729574"/>
                      <wp:effectExtent l="0" t="0" r="0" b="0"/>
                      <wp:wrapNone/>
                      <wp:docPr id="36" name="Text Box 36"/>
                      <wp:cNvGraphicFramePr/>
                      <a:graphic xmlns:a="http://schemas.openxmlformats.org/drawingml/2006/main">
                        <a:graphicData uri="http://schemas.microsoft.com/office/word/2010/wordprocessingShape">
                          <wps:wsp>
                            <wps:cNvSpPr txBox="1"/>
                            <wps:spPr>
                              <a:xfrm>
                                <a:off x="0" y="0"/>
                                <a:ext cx="4854102" cy="729574"/>
                              </a:xfrm>
                              <a:prstGeom prst="rect">
                                <a:avLst/>
                              </a:prstGeom>
                              <a:solidFill>
                                <a:schemeClr val="lt1"/>
                              </a:solidFill>
                              <a:ln w="6350">
                                <a:noFill/>
                              </a:ln>
                            </wps:spPr>
                            <wps:txbx>
                              <w:txbxContent>
                                <w:p w14:paraId="7F2D34C7" w14:textId="7625E5CD" w:rsidR="00962CF4" w:rsidRDefault="00962CF4" w:rsidP="00F625B8">
                                  <w:pPr>
                                    <w:spacing w:line="240" w:lineRule="auto"/>
                                  </w:pPr>
                                  <w:r>
                                    <w:t xml:space="preserve">Figure </w:t>
                                  </w:r>
                                  <w:r w:rsidR="00F91319">
                                    <w:t>4</w:t>
                                  </w:r>
                                  <w:r>
                                    <w:t xml:space="preserve">– Mean Soil Tare in 2017. Significant increases can be seen on some varieties infested with BCN. Not infested plants-     Infested plants -    . </w:t>
                                  </w:r>
                                </w:p>
                                <w:p w14:paraId="4A494853" w14:textId="11BF9E6B" w:rsidR="00962CF4" w:rsidRDefault="00962CF4" w:rsidP="00F625B8">
                                  <w:pPr>
                                    <w:spacing w:line="240" w:lineRule="auto"/>
                                  </w:pPr>
                                  <w:r>
                                    <w:t>Error bar shows LSD at 5% (P&lt;0.001)</w:t>
                                  </w:r>
                                </w:p>
                                <w:p w14:paraId="6C672557" w14:textId="77777777" w:rsidR="00962CF4" w:rsidRDefault="00962C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C72" id="Text Box 36" o:spid="_x0000_s1031" type="#_x0000_t202" style="position:absolute;margin-left:1.25pt;margin-top:5.3pt;width:382.2pt;height:57.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l1tRwIAAIIEAAAOAAAAZHJzL2Uyb0RvYy54bWysVFFv2jAQfp+0/2D5fSSkgbYRoWJUTJNQ&#10;WwmmPhvHIZEcn2cbEvbrd3YIpd2epr2Y893l89333TF76BpJjsLYGlROx6OYEqE4FLXa5/THdvXl&#10;jhLrmCqYBCVyehKWPsw/f5q1OhMJVCALYQiCKJu1OqeVczqLIssr0TA7Ai0UBkswDXN4NfuoMKxF&#10;9EZGSRxPoxZMoQ1wYS16H/sgnQf8shTcPZelFY7InGJtLpwmnDt/RvMZy/aG6arm5zLYP1TRsFrh&#10;oxeoR+YYOZj6D6im5gYslG7EoYmgLGsuQg/YzTj+0M2mYlqEXpAcqy802f8Hy5+OL4bURU5vppQo&#10;1qBGW9E58hU6gi7kp9U2w7SNxkTXoR91HvwWnb7trjSN/8WGCMaR6dOFXY/G0ZneTdJxnFDCMXab&#10;3E9uUw8TvX2tjXXfBDTEGzk1qF4glR3X1vWpQ4p/zIKsi1UtZbj4iRFLaciRodbShRoR/F2WVKTN&#10;6fRmEgdgBf7zHlkqrMX32vfkLdftusBNMvS7g+KENBjoB8lqvqqx1jWz7oUZnBzsHLfBPeNRSsC3&#10;4GxRUoH59Te/z0dBMUpJi5OYU/vzwIygRH5XKPX9OE396IZLOrlN8GKuI7vriDo0S0ACxrh3mgfT&#10;5zs5mKWB5hWXZuFfxRBTHN/OqRvMpev3A5eOi8UiJOGwaubWaqO5h/aEeyW23Ssz+iyXQ6GfYJhZ&#10;ln1Qrc/1XypYHByUdZDU89yzeqYfBz0MxXkp/SZd30PW21/H/DcAAAD//wMAUEsDBBQABgAIAAAA&#10;IQDKxG5q3wAAAAgBAAAPAAAAZHJzL2Rvd25yZXYueG1sTI/NTsMwEITvSLyDtUhcEHVIlRRCnAoh&#10;fiRubaAVNzdekoh4HcVuEt6e5USPOzOa/SZfz7YTIw6+daTgZhGBQKqcaalW8F4+X9+C8EGT0Z0j&#10;VPCDHtbF+VmuM+Mm2uC4DbXgEvKZVtCE0GdS+qpBq/3C9UjsfbnB6sDnUEsz6InLbSfjKEql1S3x&#10;h0b3+Nhg9b09WgWfV/X+zc8vH9MyWfZPr2O52plSqcuL+eEeRMA5/IfhD5/RoWCmgzuS8aJTECcc&#10;ZDlKQbC9StM7EAcW4iQBWeTydEDxCwAA//8DAFBLAQItABQABgAIAAAAIQC2gziS/gAAAOEBAAAT&#10;AAAAAAAAAAAAAAAAAAAAAABbQ29udGVudF9UeXBlc10ueG1sUEsBAi0AFAAGAAgAAAAhADj9If/W&#10;AAAAlAEAAAsAAAAAAAAAAAAAAAAALwEAAF9yZWxzLy5yZWxzUEsBAi0AFAAGAAgAAAAhABziXW1H&#10;AgAAggQAAA4AAAAAAAAAAAAAAAAALgIAAGRycy9lMm9Eb2MueG1sUEsBAi0AFAAGAAgAAAAhAMrE&#10;bmrfAAAACAEAAA8AAAAAAAAAAAAAAAAAoQQAAGRycy9kb3ducmV2LnhtbFBLBQYAAAAABAAEAPMA&#10;AACtBQAAAAA=&#10;" fillcolor="white [3201]" stroked="f" strokeweight=".5pt">
                      <v:textbox>
                        <w:txbxContent>
                          <w:p w14:paraId="7F2D34C7" w14:textId="7625E5CD" w:rsidR="00962CF4" w:rsidRDefault="00962CF4" w:rsidP="00F625B8">
                            <w:pPr>
                              <w:spacing w:line="240" w:lineRule="auto"/>
                            </w:pPr>
                            <w:r>
                              <w:t xml:space="preserve">Figure </w:t>
                            </w:r>
                            <w:r w:rsidR="00F91319">
                              <w:t>4</w:t>
                            </w:r>
                            <w:r>
                              <w:t xml:space="preserve">– Mean Soil Tare in 2017. Significant increases can be seen on some varieties infested with BCN. Not infested plants-     Infested plants -    . </w:t>
                            </w:r>
                          </w:p>
                          <w:p w14:paraId="4A494853" w14:textId="11BF9E6B" w:rsidR="00962CF4" w:rsidRDefault="00962CF4" w:rsidP="00F625B8">
                            <w:pPr>
                              <w:spacing w:line="240" w:lineRule="auto"/>
                            </w:pPr>
                            <w:r>
                              <w:t>Error bar shows LSD at 5% (P&lt;0.001)</w:t>
                            </w:r>
                          </w:p>
                          <w:p w14:paraId="6C672557" w14:textId="77777777" w:rsidR="00962CF4" w:rsidRDefault="00962CF4"/>
                        </w:txbxContent>
                      </v:textbox>
                    </v:shape>
                  </w:pict>
                </mc:Fallback>
              </mc:AlternateContent>
            </w:r>
          </w:p>
          <w:p w14:paraId="153DAC0A" w14:textId="59AF84FB" w:rsidR="002C270B" w:rsidRDefault="00F625B8" w:rsidP="00B624D1">
            <w:r>
              <w:rPr>
                <w:noProof/>
                <w:lang w:eastAsia="en-GB"/>
              </w:rPr>
              <mc:AlternateContent>
                <mc:Choice Requires="wps">
                  <w:drawing>
                    <wp:anchor distT="0" distB="0" distL="114300" distR="114300" simplePos="0" relativeHeight="251700224" behindDoc="0" locked="0" layoutInCell="1" allowOverlap="1" wp14:anchorId="3D8D73CA" wp14:editId="7A3FC3FF">
                      <wp:simplePos x="0" y="0"/>
                      <wp:positionH relativeFrom="column">
                        <wp:posOffset>3954983</wp:posOffset>
                      </wp:positionH>
                      <wp:positionV relativeFrom="paragraph">
                        <wp:posOffset>165735</wp:posOffset>
                      </wp:positionV>
                      <wp:extent cx="87549" cy="97155"/>
                      <wp:effectExtent l="0" t="0" r="1905" b="4445"/>
                      <wp:wrapNone/>
                      <wp:docPr id="38" name="Rectangle 38"/>
                      <wp:cNvGraphicFramePr/>
                      <a:graphic xmlns:a="http://schemas.openxmlformats.org/drawingml/2006/main">
                        <a:graphicData uri="http://schemas.microsoft.com/office/word/2010/wordprocessingShape">
                          <wps:wsp>
                            <wps:cNvSpPr/>
                            <wps:spPr>
                              <a:xfrm>
                                <a:off x="0" y="0"/>
                                <a:ext cx="87549" cy="9715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968F53" id="Rectangle 38" o:spid="_x0000_s1026" style="position:absolute;margin-left:311.4pt;margin-top:13.05pt;width:6.9pt;height:7.65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C/kQIAAIMFAAAOAAAAZHJzL2Uyb0RvYy54bWysVN9P2zAQfp+0/8Hy+0jTtQMqUlSBmCYh&#10;qICJZ+PYTSTb59lu0+6v39lOUsbQHqb1wfX5vvvuR+7u4nKvFdkJ51swFS1PJpQIw6Fuzaai359u&#10;Pp1R4gMzNVNgREUPwtPL5ccPF51diCk0oGrhCJIYv+hsRZsQ7KIoPG+EZv4ErDColOA0Cyi6TVE7&#10;1iG7VsV0MvlSdOBq64AL7/H1OivpMvFLKXi4l9KLQFRFMbaQTpfOl3gWywu22Dhmm5b3YbB/iEKz&#10;1qDTkeqaBUa2rv2DSrfcgQcZTjjoAqRsuUg5YDbl5E02jw2zIuWCxfF2LJP/f7T8brd2pK0r+hm/&#10;lGEav9EDVo2ZjRIE37BAnfULxD3ateslj9eY7V46Hf8xD7JPRT2MRRX7QDg+np3OZ+eUcNScn5bz&#10;eWQsjqbW+fBVgCbxUlGHvlMh2e7WhwwdINGTB9XWN61SSYhdIq6UIzuG3zfsy578N5QyEWsgWmXC&#10;+FLErHIe6RYOSkScMg9CYkEw8mkKJLXi0QnjXJhQZlXDapF9zyf4G7wPYaVEE2Fkluh/5O4JBmQm&#10;GbhzlD0+morUyaPx5G+BZePRInkGE0Zj3Rpw7xEozKr3nPFDkXJpYpVeoD5guzjIc+Qtv2nxs90y&#10;H9bM4eDgiOEyCPd4SAVdRaG/UdKA+/nee8RjP6OWkg4HsaL+x5Y5QYn6ZrDTz8vZLE5uEmbz0ykK&#10;7rXm5bXGbPUVYC+UuHYsT9eID2q4Sgf6GXfGKnpFFTMcfVeUBzcIVyEvCNw6XKxWCYbTalm4NY+W&#10;R/JY1diWT/tn5mzfuwFb/g6GoWWLNy2csdHSwGobQLapv4917euNk54ap99KcZW8lhPquDuXvwAA&#10;AP//AwBQSwMEFAAGAAgAAAAhAFhIGAfdAAAACQEAAA8AAABkcnMvZG93bnJldi54bWxMj0FLxDAU&#10;hO+C/yE8wZubtrsErX1dRNyrsHVZPGabZ1vavJQm7dZ/bzzpcZhh5ptiv9pBLDT5zjFCuklAENfO&#10;dNwgnD4OD48gfNBs9OCYEL7Jw768vSl0btyVj7RUoRGxhH2uEdoQxlxKX7dktd+4kTh6X26yOkQ5&#10;NdJM+hrL7SCzJFHS6o7jQqtHem2p7qvZIjSfh7dl7VtyR7+t5n58Or2fDeL93fryDCLQGv7C8Isf&#10;0aGMTBc3s/FiQFBZFtEDQqZSEDGgtkqBuCDs0h3IspD/H5Q/AAAA//8DAFBLAQItABQABgAIAAAA&#10;IQC2gziS/gAAAOEBAAATAAAAAAAAAAAAAAAAAAAAAABbQ29udGVudF9UeXBlc10ueG1sUEsBAi0A&#10;FAAGAAgAAAAhADj9If/WAAAAlAEAAAsAAAAAAAAAAAAAAAAALwEAAF9yZWxzLy5yZWxzUEsBAi0A&#10;FAAGAAgAAAAhAMsVQL+RAgAAgwUAAA4AAAAAAAAAAAAAAAAALgIAAGRycy9lMm9Eb2MueG1sUEsB&#10;Ai0AFAAGAAgAAAAhAFhIGAfdAAAACQEAAA8AAAAAAAAAAAAAAAAA6wQAAGRycy9kb3ducmV2Lnht&#10;bFBLBQYAAAAABAAEAPMAAAD1BQAAAAA=&#10;" fillcolor="black [3213]" stroked="f" strokeweight="2pt"/>
                  </w:pict>
                </mc:Fallback>
              </mc:AlternateContent>
            </w:r>
            <w:r>
              <w:rPr>
                <w:noProof/>
                <w:lang w:eastAsia="en-GB"/>
              </w:rPr>
              <mc:AlternateContent>
                <mc:Choice Requires="wps">
                  <w:drawing>
                    <wp:anchor distT="0" distB="0" distL="114300" distR="114300" simplePos="0" relativeHeight="251699200" behindDoc="0" locked="0" layoutInCell="1" allowOverlap="1" wp14:anchorId="0DB04EAD" wp14:editId="7B4EF975">
                      <wp:simplePos x="0" y="0"/>
                      <wp:positionH relativeFrom="column">
                        <wp:posOffset>2904909</wp:posOffset>
                      </wp:positionH>
                      <wp:positionV relativeFrom="paragraph">
                        <wp:posOffset>166086</wp:posOffset>
                      </wp:positionV>
                      <wp:extent cx="87549" cy="97277"/>
                      <wp:effectExtent l="0" t="0" r="1905" b="4445"/>
                      <wp:wrapNone/>
                      <wp:docPr id="37" name="Rectangle 37"/>
                      <wp:cNvGraphicFramePr/>
                      <a:graphic xmlns:a="http://schemas.openxmlformats.org/drawingml/2006/main">
                        <a:graphicData uri="http://schemas.microsoft.com/office/word/2010/wordprocessingShape">
                          <wps:wsp>
                            <wps:cNvSpPr/>
                            <wps:spPr>
                              <a:xfrm>
                                <a:off x="0" y="0"/>
                                <a:ext cx="87549" cy="97277"/>
                              </a:xfrm>
                              <a:prstGeom prst="rect">
                                <a:avLst/>
                              </a:prstGeom>
                              <a:solidFill>
                                <a:srgbClr val="D0CEC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215AE57" id="Rectangle 37" o:spid="_x0000_s1026" style="position:absolute;margin-left:228.75pt;margin-top:13.1pt;width:6.9pt;height:7.6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MtmQIAAIQFAAAOAAAAZHJzL2Uyb0RvYy54bWysVN9PGzEMfp+0/yHK+7i2KytUXFFVYJqE&#10;oAImntNc0jspF2dO2mv318/J/YAxtIdpfUjj2P5sf2f74vJQG7ZX6CuwOR+fjDhTVkJR2W3Ovz/d&#10;fDrjzAdhC2HAqpwfleeXi48fLho3VxMowRQKGYFYP29czssQ3DzLvCxVLfwJOGVJqQFrEUjEbVag&#10;aAi9NtlkNPqSNYCFQ5DKe3q9apV8kfC1VjLca+1VYCbnlFtIJ6ZzE89scSHmWxSurGSXhviHLGpR&#10;WQo6QF2JINgOqz+g6koieNDhREKdgdaVVKkGqmY8elPNYymcSrUQOd4NNPn/Byvv9mtkVZHzzzPO&#10;rKjpGz0Qa8JujWL0RgQ1zs/J7tGtsZM8XWO1B411/Kc62CGRehxIVYfAJD2ezU6n55xJ0pzPJrOE&#10;mL24OvThq4KaxUvOkWInIsX+1gcKR6a9SYzkwVTFTWVMEnC7WRlke0Ff92q0ul5dx3zJ5TczY6Ox&#10;hejWquNLFstqC0m3cDQq2hn7oDQxQqlPUiapF9UQR0ipbBi3qlIUqg1/OqJfHz12b/RIuSTAiKwp&#10;/oDdAfSWLUiP3WbZ2UdXlVp5cB79LbHWefBIkcGGwbmuLOB7AIaq6iK39j1JLTWRpQ0UR+oXhHaQ&#10;vJM3FX23W+HDWiBNDs0YbYNwT4c20OQcuhtnJeDP996jPTU0aTlraBJz7n/sBCrOzDdLrX4+nk7j&#10;6CZhejqbkICvNZvXGrurV0DtMKa942S6Rvtg+qtGqJ9paSxjVFIJKyl2zmXAXliFdkPQ2pFquUxm&#10;NK5OhFv76GQEj6zGvnw6PAt0XfMG6vk76KdWzN/0cGsbPS0sdwF0lRr8hdeObxr11DjdWoq75LWc&#10;rF6W5+IXAAAA//8DAFBLAwQUAAYACAAAACEAD3ed8d8AAAAJAQAADwAAAGRycy9kb3ducmV2Lnht&#10;bEyPTU+DQBCG7yb+h82YeDF2AEuryNJYo4kercZ43LJTIN0Pwm4B/73jSW8zmSfv+0y5ma0RIw2h&#10;805CukhAkKu97lwj4eP9+foWRIjKaWW8IwnfFGBTnZ+VqtB+cm807mIjOMSFQkloY+wLxFC3ZFVY&#10;+J4c3w5+sCryOjSoBzVxuDWYJckKreocN7Sqp8eW6uPuZLkEjwavtndf07g1qA+Yvbw+fUp5eTE/&#10;3IOINMc/GH71WR0qdtr7k9NBGAnLfJ0zKiFbZSAYWK7TGxB7HtIcsCrx/wfVDwAAAP//AwBQSwEC&#10;LQAUAAYACAAAACEAtoM4kv4AAADhAQAAEwAAAAAAAAAAAAAAAAAAAAAAW0NvbnRlbnRfVHlwZXNd&#10;LnhtbFBLAQItABQABgAIAAAAIQA4/SH/1gAAAJQBAAALAAAAAAAAAAAAAAAAAC8BAABfcmVscy8u&#10;cmVsc1BLAQItABQABgAIAAAAIQAjfaMtmQIAAIQFAAAOAAAAAAAAAAAAAAAAAC4CAABkcnMvZTJv&#10;RG9jLnhtbFBLAQItABQABgAIAAAAIQAPd53x3wAAAAkBAAAPAAAAAAAAAAAAAAAAAPMEAABkcnMv&#10;ZG93bnJldi54bWxQSwUGAAAAAAQABADzAAAA/wUAAAAA&#10;" fillcolor="#d0cece" stroked="f" strokeweight="2pt"/>
                  </w:pict>
                </mc:Fallback>
              </mc:AlternateContent>
            </w:r>
          </w:p>
          <w:p w14:paraId="146D1443" w14:textId="7C19F14E" w:rsidR="002C270B" w:rsidRDefault="002C270B" w:rsidP="00B624D1"/>
          <w:p w14:paraId="4EFF8AF1" w14:textId="37FFA6E0" w:rsidR="002C270B" w:rsidRDefault="002C270B" w:rsidP="00B624D1"/>
          <w:p w14:paraId="696D7C75" w14:textId="342B720F" w:rsidR="002C270B" w:rsidRDefault="002C270B" w:rsidP="00B624D1"/>
          <w:p w14:paraId="1319312C" w14:textId="586C935E" w:rsidR="002C270B" w:rsidRDefault="002C270B" w:rsidP="00B624D1"/>
          <w:p w14:paraId="5783F63C" w14:textId="3FE92B58" w:rsidR="00B624D1" w:rsidRDefault="00B624D1" w:rsidP="00B624D1">
            <w:r>
              <w:t xml:space="preserve">This technique shows promise of being a very useful tool to screen new and existing BCN tolerant varieties which are entered into variety trials. This would give sugar beet growers a better understanding of population increases they can expect in their fields and any subsequent impact on yield from growing the different varieties. </w:t>
            </w:r>
          </w:p>
          <w:p w14:paraId="271D5231" w14:textId="77777777" w:rsidR="00983947" w:rsidRDefault="00983947" w:rsidP="00B624D1"/>
          <w:p w14:paraId="2AE6EF94" w14:textId="77777777" w:rsidR="00983947" w:rsidRDefault="00983947" w:rsidP="00B624D1"/>
          <w:p w14:paraId="7881C911" w14:textId="77777777" w:rsidR="00983947" w:rsidRDefault="00983947" w:rsidP="00B624D1"/>
          <w:p w14:paraId="260B9C3F" w14:textId="77777777" w:rsidR="00983947" w:rsidRDefault="00983947" w:rsidP="00B624D1"/>
          <w:p w14:paraId="2675D529" w14:textId="77777777" w:rsidR="00983947" w:rsidRDefault="00983947" w:rsidP="00B624D1"/>
          <w:p w14:paraId="1A6080BA" w14:textId="77777777" w:rsidR="00983947" w:rsidRDefault="00983947" w:rsidP="00B624D1"/>
          <w:p w14:paraId="117F492F" w14:textId="77777777" w:rsidR="00983947" w:rsidRPr="00B624D1" w:rsidRDefault="00983947" w:rsidP="00B624D1"/>
          <w:p w14:paraId="65EA364D" w14:textId="567E2B1C" w:rsidR="0001310E" w:rsidRDefault="00AB3A3D" w:rsidP="00983947">
            <w:pPr>
              <w:pStyle w:val="ListParagraph"/>
              <w:numPr>
                <w:ilvl w:val="0"/>
                <w:numId w:val="21"/>
              </w:numPr>
            </w:pPr>
            <w:r>
              <w:lastRenderedPageBreak/>
              <w:t>Brassica Hatch Crops</w:t>
            </w:r>
          </w:p>
          <w:p w14:paraId="34901132" w14:textId="30C33866" w:rsidR="00AB3A3D" w:rsidRDefault="00AB3A3D" w:rsidP="00AB3A3D"/>
          <w:p w14:paraId="741F22BE" w14:textId="78F25587" w:rsidR="00ED299B" w:rsidRDefault="00F91319" w:rsidP="00AB3A3D">
            <w:r>
              <w:t xml:space="preserve">Field experiments were sown in September 2016 and September 2017, on fields infested with BCN, using a range of commercially available BCN resistant brassicas which claim to reduce BCN populations in the soil and are often used to control populations prior to growing sugar beet the following spring. </w:t>
            </w:r>
            <w:r w:rsidR="00983947">
              <w:t xml:space="preserve">These brassicas are marketed as class 1 (&gt;90% BCN control) or class 2 (70-90% control) varieties and their levels of resistance are tested using a bioassay under controlled conditions. </w:t>
            </w:r>
            <w:r w:rsidR="00937910">
              <w:t>T</w:t>
            </w:r>
            <w:r>
              <w:t xml:space="preserve">he results </w:t>
            </w:r>
            <w:r w:rsidR="00983947">
              <w:t xml:space="preserve">from the field </w:t>
            </w:r>
            <w:r w:rsidR="00937910">
              <w:t>show a</w:t>
            </w:r>
            <w:r>
              <w:t xml:space="preserve"> clear reduction in BCN populations (calculated from Pf/Pi) </w:t>
            </w:r>
            <w:r w:rsidR="00937910">
              <w:t>across both years of trials in response to the Class 1 treatments, although when analysed separately only 2017 produced significantly different results. The class 2 treatments do not show a significant reduction in populations</w:t>
            </w:r>
            <w:r w:rsidR="00D34D0C">
              <w:t xml:space="preserve">. </w:t>
            </w:r>
            <w:r>
              <w:t>The sowing time may be too late in the season to stimulate the required hatch</w:t>
            </w:r>
            <w:r w:rsidR="00D34D0C">
              <w:t xml:space="preserve"> from these varieties a</w:t>
            </w:r>
            <w:r>
              <w:t>s BC</w:t>
            </w:r>
            <w:r w:rsidR="00D34D0C">
              <w:t>N becomes dormant below 10°C. T</w:t>
            </w:r>
            <w:r>
              <w:t>he lower temperatures in autumn may not be sufficient, or sustained for long enough, to lead to significant BCN hatch. Further research into this area is required to evaluate whether brassica hatch crops are a useful tool in managing BCN popu</w:t>
            </w:r>
            <w:r w:rsidR="00D34D0C">
              <w:t xml:space="preserve">lations and whether their use is justified when BCN tolerant varieties are available. </w:t>
            </w:r>
          </w:p>
          <w:p w14:paraId="5C38B524" w14:textId="6E30F80E" w:rsidR="00937910" w:rsidRDefault="00937910" w:rsidP="00AB3A3D"/>
          <w:p w14:paraId="6048250D" w14:textId="202D923C" w:rsidR="00937910" w:rsidRDefault="00937910" w:rsidP="00AB3A3D"/>
          <w:p w14:paraId="4AC2492D" w14:textId="47981788" w:rsidR="00937910" w:rsidRDefault="00937910" w:rsidP="00AB3A3D">
            <w:r w:rsidRPr="00937910">
              <w:rPr>
                <w:noProof/>
                <w:lang w:eastAsia="en-GB"/>
              </w:rPr>
              <mc:AlternateContent>
                <mc:Choice Requires="wpg">
                  <w:drawing>
                    <wp:anchor distT="0" distB="0" distL="114300" distR="114300" simplePos="0" relativeHeight="251702272" behindDoc="0" locked="0" layoutInCell="1" allowOverlap="1" wp14:anchorId="41988217" wp14:editId="54EEE1F7">
                      <wp:simplePos x="0" y="0"/>
                      <wp:positionH relativeFrom="column">
                        <wp:posOffset>347345</wp:posOffset>
                      </wp:positionH>
                      <wp:positionV relativeFrom="paragraph">
                        <wp:posOffset>69850</wp:posOffset>
                      </wp:positionV>
                      <wp:extent cx="5159044" cy="3367487"/>
                      <wp:effectExtent l="0" t="0" r="3810" b="4445"/>
                      <wp:wrapNone/>
                      <wp:docPr id="15" name="Group 9"/>
                      <wp:cNvGraphicFramePr/>
                      <a:graphic xmlns:a="http://schemas.openxmlformats.org/drawingml/2006/main">
                        <a:graphicData uri="http://schemas.microsoft.com/office/word/2010/wordprocessingGroup">
                          <wpg:wgp>
                            <wpg:cNvGrpSpPr/>
                            <wpg:grpSpPr>
                              <a:xfrm>
                                <a:off x="0" y="0"/>
                                <a:ext cx="5159044" cy="3367487"/>
                                <a:chOff x="0" y="0"/>
                                <a:chExt cx="18190775" cy="10894917"/>
                              </a:xfrm>
                            </wpg:grpSpPr>
                            <wpg:graphicFrame>
                              <wpg:cNvPr id="16" name="Chart 16"/>
                              <wpg:cNvFrPr>
                                <a:graphicFrameLocks/>
                              </wpg:cNvFrPr>
                              <wpg:xfrm>
                                <a:off x="0" y="0"/>
                                <a:ext cx="18190775" cy="10894917"/>
                              </wpg:xfrm>
                              <a:graphic>
                                <a:graphicData uri="http://schemas.openxmlformats.org/drawingml/2006/chart">
                                  <c:chart xmlns:c="http://schemas.openxmlformats.org/drawingml/2006/chart" xmlns:r="http://schemas.openxmlformats.org/officeDocument/2006/relationships" r:id="rId17"/>
                                </a:graphicData>
                              </a:graphic>
                            </wpg:graphicFrame>
                            <wps:wsp>
                              <wps:cNvPr id="17" name="Straight Connector 17"/>
                              <wps:cNvCnPr/>
                              <wps:spPr>
                                <a:xfrm flipV="1">
                                  <a:off x="1174016" y="3778449"/>
                                  <a:ext cx="16303083" cy="0"/>
                                </a:xfrm>
                                <a:prstGeom prst="line">
                                  <a:avLst/>
                                </a:prstGeom>
                                <a:noFill/>
                                <a:ln w="12700" cap="flat">
                                  <a:solidFill>
                                    <a:schemeClr val="tx1"/>
                                  </a:solidFill>
                                  <a:prstDash val="solid"/>
                                  <a:miter lim="400000"/>
                                </a:ln>
                                <a:effectLst/>
                                <a:sp3d/>
                              </wps:spPr>
                              <wps:style>
                                <a:lnRef idx="0">
                                  <a:scrgbClr r="0" g="0" b="0"/>
                                </a:lnRef>
                                <a:fillRef idx="0">
                                  <a:scrgbClr r="0" g="0" b="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98CBA82" id="Group 9" o:spid="_x0000_s1026" style="position:absolute;margin-left:27.35pt;margin-top:5.5pt;width:406.2pt;height:265.15pt;z-index:251702272;mso-width-relative:margin;mso-height-relative:margin" coordsize="181907,108949" o:gfxdata="UEsDBBQABgAIAAAAIQBI3wkbYwEAABkEAAATAAAAW0NvbnRlbnRfVHlwZXNdLnhtbJyTQU7DMBBF&#10;90jcwfIWJW67QAg17YKUJSBUDmDZkybCsS2Pm7a3Z5K0VEUlRGxiJfaf9/+MM1/ua8MaCFg5m/Fp&#10;OuEMrHK6spuMf6yfkwfOMEqrpXEWMn4A5MvF7c18ffCAjNQWM17G6B+FQFVCLTF1HiztFC7UMtJr&#10;2Agv1afcgJhNJvdCORvBxiS2NfhinkMhtyay1Z4+904CGOTsqT/YsjIuvTeVkpGcisbqH5TkSEhJ&#10;2Z3BsvJ4Rza4uEpod34HDOgM7geEV5y5oqgUaKe2NaVO0QeQGkuAWJu0W1uLrzSFUGlgbzLEF1lT&#10;YqEDCpi53Kl02G5LrTHpSWkecNWpTvF/q61KYqHolukIxOVgj7jvYDrIHd0bCtUVHAnHeDAwBn7O&#10;19tudSMZyhkX8B+QXjiGFOnqg+iep26P4Q139KLcX1m129kAzYgxnjtJNyUn2Ts0p+qi+7EXXwAA&#10;AP//AwBQSwMEFAAGAAgAAAAhADj9If/WAAAAlAEAAAsAAABfcmVscy8ucmVsc6SQwWrDMAyG74O9&#10;g9F9cZrDGKNOL6PQa+kewNiKYxpbRjLZ+vYzg8EyettRv9D3iX9/+EyLWpElUjaw63pQmB35mIOB&#10;98vx6QWUVJu9XSijgRsKHMbHh/0ZF1vbkcyxiGqULAbmWsur1uJmTFY6KpjbZiJOtraRgy7WXW1A&#10;PfT9s+bfDBg3THXyBvjkB1CXW2nmP+wUHZPQVDtHSdM0RXePqj195DOujWI5YDXgWb5DxrVrz4G+&#10;79390xvYljm6I9uEb+S2fhyoZT96vely/AIAAP//AwBQSwMEFAAGAAgAAAAhAKpg2HACAwAAegcA&#10;AA4AAABkcnMvZTJvRG9jLnhtbJxVXW+bMBR9n7T/YPG+Ag0NCSrpQ7JUk6qtare9u8aANWNbthuS&#10;f79rG2jWdFvbPBD8cT/OvedcLq/2HUc7qg2ToozSsyRCVBBZMdGU0Y/v20+LCBmLRYW5FLSMDtRE&#10;V6uPHy57VdBz2UpeUY3AiTBFr8qotVYVcWxISztszqSiAg5rqTtsYambuNK4B+8dj8+TZB73UldK&#10;S0KNgd1NOIxW3n9dU2K/1bWhFvEygtysf2r/fHDPeHWJi0Zj1TIypIHfkUWHmYCgk6sNthg9anbi&#10;qmNESyNre0ZkF8u6ZoR6DIAmTZ6hudbyUXksTdE3aioTlPZZnd7tlnzd3WrEKujdRYQE7qBHPixa&#10;utr0qingyrVW9+pWDxtNWDm4+1p37h+AoL2v6mGqKt1bRGDzIr1YJlkWIQJns9k8zxZ5qDtpoTkn&#10;dqT9PFimi3SZ5Dkk5kzTZLHMlqm3jcfQsctwSigsfDO3GrBMAEaM8xHjusXaonR+BHKrb/VRC72D&#10;G0l+GYDtw0Ahwh0X5jXI/5H/sYuBfkex/0qf/+uBOGDAGVL4t4Ez5IQxr/U0OADJPKPcCw4CnTeS&#10;PHZU2KBPTTm2MBxMy5SJkC4c1/SXKnWVhzYO4B3i4/VQ8uF0aiYMCfOkA3OS1Jt0cN9iRb28jCP5&#10;yJF85Mi91Zg1rUVrKQRMEqlRYF+vvMFaDJIwhQF1jHpANWfqJ/AVXE/KSNM8S4BuyGkgzxdZ5vWF&#10;i1El6XyWzJLFLHDdD6aJ5LhQ2thrKjvkXsqIM+ESxwXe3RgbCjlecdtCbhnnsI8LLlAPuZznCYw/&#10;gmHE1tAQb2wkZ5W76O75iUvXXKMdhllp92OD/rjlgmywacMlfxSk3DELc5yzroyyxP2G9nLhnFM/&#10;iUOqEErNqqCpsXCuoMYeOAjWZXxHaxhJfp6E1HTz4DILcxumH0AZpzcUyRu4izVgeaPtYPKU5Bvt&#10;AzIw8vGlsJO9gO+dL8IROPf6IKuD5w3MFE/ngeow4I8F8KIgnj6Zq98AAAD//wMAUEsDBBQABgAI&#10;AAAAIQBYwQck3wAAAAkBAAAPAAAAZHJzL2Rvd25yZXYueG1sTI/NTsMwEITvSLyDtUjcqGNKfxTi&#10;VFUFnCokWiTEzY23SdR4HcVukr492xM97nyj2ZlsNbpG9NiF2pMGNUlAIBXe1lRq+N6/Py1BhGjI&#10;msYTarhggFV+f5eZ1PqBvrDfxVJwCIXUaKhibFMpQ1GhM2HiWyRmR985E/nsSmk7M3C4a+Rzksyl&#10;MzXxh8q0uKmwOO3OTsPHYIb1VL3129Nxc/ndzz5/tgq1fnwY168gIo7x3wzX+lwdcu508GeyQTQa&#10;Zi8LdrKueBLz5XyhQByuQE1B5pm8XZD/AQAA//8DAFBLAwQUAAYACAAAACEAqxbNRrkAAAAiAQAA&#10;GQAAAGRycy9fcmVscy9lMm9Eb2MueG1sLnJlbHOEj80KwjAQhO+C7xD2btN6EJEmvYjQq9QHWNLt&#10;D7ZJyEaxb2/Qi4LgcXaYb3bK6jFP4k6BR2cVFFkOgqxx7Wh7BZfmtNmD4Ii2xclZUrAQQ6XXq/JM&#10;E8YU4mH0LBLFsoIhRn+Qks1AM3LmPNnkdC7MGJMMvfRortiT3Ob5ToZPBugvpqhbBaFuCxDN4lPz&#10;f7brutHQ0ZnbTDb+qJBmwBATEENPUcFL8vtaZOlTkLqUX8v0EwAA//8DAFBLAwQUAAYACAAAACEA&#10;cOeA7SIBAADJAgAAIAAAAGRycy9jaGFydHMvX3JlbHMvY2hhcnQxLnhtbC5yZWxzrJJfS8MwFMXf&#10;Bb9DyLtNO0VElu7BP7AHEXTi44jpbRuW5JbcKN23N2UKq3Tbi4/JJef8bs6ZL3pn2RcEMuglL7Kc&#10;M/AaK+Mbyd9Wjxc3nFFUvlIWPUi+BeKL8vxs/gJWxfSIWtMRSyqeJG9j7G6FIN2CU5RhBz5NagxO&#10;xXQMjeiU3qgGxCzPr0XY1+DlSJMtK8nDsrrkbLXtkvNpbaxro+Ee9acDHycsRExc8JzWDaaCJKxC&#10;A1HyLNtNxvMiS+xcTGPNDmA5owMS1jHT6MSOKJEUxXhZoVsV4h1aDK9xa/dY9HBHR72L//D+Y0sD&#10;xVHXqwOuEyGfDuKnBqMIwH1ANRSPxNPvL64feg12/Y5hQy1ATISW+iEUMSpg+Q0AAP//AwBQSwME&#10;CgAAAAAAAAAhAJ2Lmq5WcwAAVnMAAC4AAABkcnMvZW1iZWRkaW5ncy9NaWNyb3NvZnRfRXhjZWxf&#10;V29ya3NoZWV0MS54bHN4UEsDBBQABgAIAAAAIQAf7LWSzwEAAGgLAAATAAgCW0NvbnRlbnRfVHlw&#10;ZXNdLnhtbCCiBAIooAAC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MlstOwzAQRfdI/EPkLUrcAkIINe2CxxKQgA8w9rSJ6tiWx0D790zcghAq&#10;NC8JNnHaeO658TjjmcxWlU5ewWNpTc7G2YglYKRVpVnk7OnxJj1nCQZhlNDWQM7WgGw2PTyYPK4d&#10;YELRBnNWhOAuOEdZQCUwsw4MPZlbX4lAP/2COyGXYgH8eDQ649KaACakodZg08kVzMWLDsn1iv7e&#10;OPGgkSWXm4k1K2fCOV1KEcgpfzXqGyXdEjKKjHOwKB0ekQ3GdxLqJz8DtnF3tDS+VJDcCx9uRUU2&#10;+ErzN+uXz9Yus99Fdri083kpQVn5UtEKZOg8CIUFQKh0FsesEqX58P0LP05GHofxwEbq94vCLX0c&#10;/xMfJ//Ex+kf+Qj0HQKP1/5bI8rs2QgY1hpw6M8hiu4jF8KDegieKtbgBr5q7/GhvHirLfDtTf91&#10;3wrt4UryGJDHYTAm1aIo2Iwdk9+EXWG6qX8b9RjX8PWsth47MGQMrDdSy/z1L2Xt8zcYs0P+mrD7&#10;5q8Do3P++h8B7fM3GLND/pqw++avA6NZ/qgfuvfWURmzHtqfIh+tXx2dOhICH0r4bP52NVGfROoq&#10;ex9bUPetCtQONo998vQdAAD//wMAUEsDBBQABgAIAAAAIQC1VTAj9AAAAEwCAAALAAgCX3JlbHMv&#10;LnJlbHMgogQCKKAAAg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rJJNT8MwDIbvSPyHyPfV3ZAQQkt3QUi7IVR+gEncD7WNoyQb3b8nHBBUGoMD&#10;R3+9fvzK2908jerIIfbiNKyLEhQ7I7Z3rYaX+nF1ByomcpZGcazhxBF21fXV9plHSnkodr2PKqu4&#10;qKFLyd8jRtPxRLEQzy5XGgkTpRyGFj2ZgVrGTVneYviuAdVCU+2thrC3N6Dqk8+bf9eWpukNP4g5&#10;TOzSmRXIc2Jn2a58yGwh9fkaVVNoOWmwYp5yOiJ5X2RswPNEm78T/XwtTpzIUiI0Evgyz0fHJaD1&#10;f1q0NPHLnXnENwnDq8jwyYKLH6jeAQAA//8DAFBLAwQUAAYACAAAACEAgVu4yQsBAABhBAAAGgAI&#10;AXhsL19yZWxzL3dvcmtib29rLnhtbC5yZWxzIKIEASigAAE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vJTBasMwDIbvg72D0X1xknbdGHV6KYNet+4BTKLEoYkdLHVb3n4msHaBkl1CLgZJ+P8/&#10;JNnb3XfbiE/0VDurIIliEGhzV9S2UvBxfH14BkGsbaEbZ1FBjwS77P5u+4aN5nCJTN2RCCqWFBjm&#10;7kVKyg22miLXoQ2V0vlWcwh9JTudn3SFMo3jjfR/NSAbaYpDocAfihWIY98F5/+1XVnWOe5dfm7R&#10;8g0L+eX8iQwiB1HtK2QFlxTJobKKAjHI2zBPc8KQ0R6Ld/ah13QFGqWnYNKFO5NOwSQLwyRTMJtZ&#10;x8R9E5b+sjA0xFP2j3Pac3hKeHUfQjmcky1YLzyP9W9D5OhjyH4AAAD//wMAUEsDBBQABgAIAAAA&#10;IQBayofcAwIAAAkEAAAPAAAAeGwvd29ya2Jvb2sueG1srFNNj9owEL1X6n+wfA/5IGEhIqxKoSpS&#10;VW27dPdsHIdY+COyzQJb9b93nCg0FT3soafxjN+8eeMZz+/PUqAXZizXqsDxKMKIKapLrvYF/rH9&#10;FEwxso6okgitWIEvzOL7xft385M2h53WBwQEyha4dq7Jw9DSmkliR7phCm4qbSRx4Jp9aBvDSGlr&#10;xpwUYRJFk1ASrnDHkJu3cOiq4pStND1KplxHYpggDuTbmje2Z5P0LXSSmMOxCaiWDVDsuODu0pJi&#10;JGm+2SttyE5A2+c465nheEMtOTXa6sqNgCrsRN70G0dhHHctL+YVF+ype3ZEmuYrkb6KwEgQ69Yl&#10;d6ws8ARcfWJ/BcyxWR65gNs4TZMIh4vrKB4MOH4mT5yd7J+4d9H5matSnyBtAlno0rvpBDo7tXfP&#10;vHR1gZNsEl1jnxnf184Xm0whSKjjL2xLdhDxpcNBuXayULa1SLUdPfppx7BC3m68aIxMzuFgNmXL&#10;cINOB2g4X9GJrzdEJ1F8N8AmA+z4H1h4zKuK8QCbtn304ikR9MEgb1q5WZLFrU4t2CN/ZciwqsDL&#10;NP+WzHwiO7sv1rUWHQ0v8M84jT7cRbM0iNbjLEinsySYpuMk+JiuknV2t16tl9mv/7tMsJJ5/x+9&#10;+JoYtzWEHuAXf2fVklhYrm5eoBem1qsO+6zFbwAAAP//AwBQSwMEFAAGAAgAAAAhADBO3gUkAgAA&#10;qgQAABgAAAB4bC93b3Jrc2hlZXRzL3NoZWV0NC54bWyMlE2PmzAQhu+V+h8s3xdDPhcErNRl082h&#10;UlW1vTvGgBWMqe0km3/fMS7ZhFWlcIk9Hh7PO/OG9OlNtujItRGqy3AUhBjxjqlSdHWGf/3cPDxi&#10;ZCztStqqjmf4zA1+yj9/Sk9K703DuUVA6EyGG2v7hBDDGi6pCVTPOziplJbUwlbXxPSa03J4SbZk&#10;FoYrIqnosCck+h6GqirBeKHYQfLOeojmLbVQv2lEb0aaZPfgJNX7Q//AlOwBsROtsOcBipFkybbu&#10;lKa7FnS/RQvKRvaw+YCXgmllVGUDwBFf6EfNMYkJkPK0FKDAtR1pXmX4yzzZLjDJ06E/vwU/mas1&#10;cu3eKbV3B9sywyEQDG85c8IRhZ8jf+Ztm2GgIPNnYBYjk1ygefq+Hi/YDDP6rlHJK3po7Q91euWi&#10;biwYYhmslyDbqU/Kc8ENg7bD9cFseSm2oJbmqVYnBCOcw+09dYaYJfH/3sxT5nKfIRlgBrQc81lK&#10;jlAd+3dWzIdodBt98dFJ7sZH57e5X310cRt99dHlbXTro6tLlICciybX0Xs1FYuh7jBYrebh9TOp&#10;7mXMixfr+PqZVLbxeVEQhfFE30hYR7eE9UTxSAgfV9cFTVoLvnFjiILZ+z2+C94xfso9rfk3qmvR&#10;GdTyarDCGiPt7RIGsLaqdwZxvtkpa5Ucdw38+zmMPQxg7pVSdtyA60tNT/DNQToR4G69LSNnL3L5&#10;yuR/AQAA//8DAFBLAwQUAAYACAAAACEAPQa0ZL0AAAArAQAAIwAAAHhsL3dvcmtzaGVldHMvX3Jl&#10;bHMvc2hlZXQzLnhtbC5yZWxzhI/NCsIwEITvgu8Q9m5SexCRpr2I4FXqAyzJ9gfbJGTj39ubi6Ag&#10;eNvZZb+ZqZrHPIkbRR6907CWBQhyxtvR9RrO7WG1BcEJncXJO9LwJIamXi6qE02Y8hMPY2CRKY41&#10;DCmFnVJsBpqRpQ/k8qXzccaUZexVQHPBnlRZFBsVPxlQfzHF0WqIR7sG0T5Ddv7P9l03Gtp7c53J&#10;pR8Wyka852YZibGnpEHK947fQylzZFB1pb4q1i8AAAD//wMAUEsDBBQABgAIAAAAIQAVr6o8vQAA&#10;ACsBAAAjAAAAeGwvd29ya3NoZWV0cy9fcmVscy9zaGVldDIueG1sLnJlbHOEj80KwjAQhO+C7xD2&#10;btJ6EJGmXkTwKvUBlmT7g20SsvGnb28ugoLgbWeX/Wam2j+nUdwp8uCdhlIWIMgZbwfXabg0x9UW&#10;BCd0FkfvSMNMDPt6uajONGLKT9wPgUWmONbQpxR2SrHpaUKWPpDLl9bHCVOWsVMBzRU7Uuui2Kj4&#10;yYD6iylOVkM82RJEM4fs/J/t23YwdPDmNpFLPyyUjfjIzTISY0dJg5TvHb+HUubIoOpKfVWsXwAA&#10;AP//AwBQSwMEFAAGAAgAAAAhAK0+jNZ1AgAAFgYAABgAAAB4bC93b3Jrc2hlZXRzL3NoZWV0Mi54&#10;bWyUVF1vmzAUfZ+0/4D8XgwEaIIIldouaypVmvb17phLYhUws92k/fe7mEEg7bqMJ5tzfe495/o6&#10;vXquSmcPSgtZL4nvesSBmstc1Nsl+fF9dTEnjjaszlkpa1iSF9DkKvv4IT1I9ah3AMZBhlovyc6Y&#10;JqFU8x1UTLuygRqRQqqKGdyqLdWNApbbQ1VJA8+LacVETTqGRJ3DIYtCcLiV/KmC2nQkCkpmsH69&#10;E43u2Sp+Dl3F1ONTc8Fl1SDFRpTCvFhS4lQ8WW9rqdimRN3Pfsh4z203r+grwZXUsjAu0tGu0Nea&#10;F3RBkSlLc4EKWtsdBcWSXIfJvT8nNEutQT8FHPRo7Ri2+QYlcAM59ok4rf8bKR/bwDX+8pBS24CW&#10;knEj9nADZbkkdxG28JdNgktMQIcM43WfbWU79kU5ORTsqTRf5eEOxHZnMG3kXiKZlZ/kL7egOTYB&#10;c7uBJba8t8ywLFXy4GBDQ0zdsPZ6zBIf79bbR7OUt8GfMBrZNCrZZ5cp3WN5/A+2GmPzKfb5Hexu&#10;jPnR9OB6AnpT8H4C+gNIUdqgr7X2fH2RVea5kTf3xt+R3Pqw6uMWQTiJC090d3G+G4SLd+iw6a2h&#10;nhvP4vfSrge6+MSJHpgFRwMnNsT/ZUNs6/Hd2due+pcDW5DM/nFnrtvo4dL4R0rr5A2infYoiOLF&#10;6PuLEJzAvqHn5MboY+6T7twgV5YWGdZAg5QWXR1BHMzDUR3Ha94Z2s1mN0MN28IDU1tRa6eEwg4a&#10;qlXdMHpuq1w27fi1U7mRxsiq3+3wpQWcKc9FBwspTb/B+c8VO+D77qhE4MOh1rlvX4XhRc9+AwAA&#10;//8DAFBLAwQUAAYACAAAACEAWOxRRzUCAABaBQAAGAAAAHhsL3dvcmtzaGVldHMvc2hlZXQzLnht&#10;bJRU3W7bIBi9n7R3QNzX2PlpG8t2pdVN4otJ1bTtnmCcoBjjAUmat99nUzuxq06ZbwznwIHDdyB6&#10;epMlOnJthKpiHHg+RrxiKhfVNsa/fi7vHjEyllY5LVXFY3zmBj8lX79EJ6X3Zse5RaBQmRjvrK1D&#10;QgzbcUmNp2peAVMoLamFrt4SU2tO83aSLMnE9++JpKLCTiHUt2ioohCMp4odJK+sE9G8pBb2b3ai&#10;Np2aZLfISar3h/qOKVmDxEaUwp5bUYwkC7NtpTTdlOD7LZhR1mm3nQ/yUjCtjCqsB3LEbfSj5wVZ&#10;EFBKolyAg+bYkeZFjL9Nw2yOSRK15/Nb8JO5aqPmuDdK7Rsiy2Psg4LhJWeNcUThd+TPvCxjDCrI&#10;/Gk10/m7JulFk+jS7hZYtjV61SjnBT2U9oc6rbnY7iwEYu49gF5rOMzPKTcMjh2W9yaXzabU0iTS&#10;6oSghFNYvaZNICbh4rOZScSasc8wGMQMeDkmk4gcYXfsnUunLRoM0ReHjsYuHTodjl05dDZE1w6d&#10;D9HMofc9SsBO72n2H57SWbtv35uOlnjpiMVw6aXDA286IlbdhPncH3xjR53AbERkvfInvpqk3Fqr&#10;FAb3tXoYVeWaexzZ+we3uuZG7tfXXOCPyjUgLxlxVXMJd6ms6ZZ/p3orKoNKXrTRfcBIu3j7HrSt&#10;qptANznfKGuV7Ho7eK04xBRqiVGhlO06cEtzTU/wRiIdCriNOsuD5u6S/lVM/gIAAP//AwBQSwME&#10;FAAGAAgAAAAhABwUp6j9AAAAbgMAABUAAAB4bC9jaGFydHMvY29sb3JzMy54bWykk0FuwjAQRa8S&#10;+QBxEiCtIsKm64oFJxhNbGLJ9iDbpXB7nFBoQyESwTv767/5fyQv0VdImtwmHLVIDkbb+OBr1oaw&#10;qzj32AoDPjUKHXmSIUUynKRUKHjj4FvZLS+yvODYggs9hf1g4B+FdsLGEZKcgeBTctsLw+hIyUpu&#10;QFmWGBHamuERtWCJamqWZ2y1hKpPIz60S/agawaIwoac8YdaMaLNRrT5iLYY0cpOiyvdg1MQFNmb&#10;axdUf5lPas4NyiyezsP/moaIW8/7xdOj1lKeUXF901FPjL9GHo6fTxi/mOB5u99+9grqifbXyMP2&#10;j5p05N/vtToBAAD//wMAUEsDBBQABgAIAAAAIQAaY5HlvQAAACsBAAAjAAAAeGwvd29ya3NoZWV0&#10;cy9fcmVscy9zaGVldDQueG1sLnJlbHOEj80KAjEMhO+C71Byt10VRGS7XkTwKusDhDb7g7ttaerf&#10;29vLgoLgLZOQb2bK/XMcxJ0i995pWMoCBDnjbe9aDZf6uNiC4ITO4uAdaXgRw76az8ozDZjyE3d9&#10;YJEpjjV0KYWdUmw6GpGlD+TypfFxxJRlbFVAc8WW1KooNip+MqD6YoqT1RBPdgmifoXs/J/tm6Y3&#10;dPDmNpJLPyyUjfjIzTISY0tJg5TTjqdhLXNkUFWpvipWbwAAAP//AwBQSwMEFAAGAAgAAAAhAA5E&#10;9N+8AAAAJQEAACMAAAB4bC9kcmF3aW5ncy9fcmVscy9kcmF3aW5nMS54bWwucmVsc4SPzQrCMBCE&#10;74LvEPZu0noQkaa9iNCr1AdY0u0PtknIRrFvb6AXBcHTsDvsNztF9Zon8aTAo7MacpmBIGtcO9pe&#10;w6257I4gOKJtcXKWNCzEUJXbTXGlCWM64mH0LBLFsoYhRn9Sis1AM7J0nmxyOhdmjGkMvfJo7tiT&#10;2mfZQYVPBpRfTFG3GkLd5iCaxafk/2zXdaOhszOPmWz8EaHMgCEmIIaeogYp1w2vksv0LKiyUF/l&#10;yjcAAAD//wMAUEsDBBQABgAIAAAAIQCAG9yB0gAAAI8BAAAfAAAAeGwvY2hhcnRzL19yZWxzL2No&#10;YXJ0MS54bWwucmVsc6yQwUrEMBCG74LvEOZu0+xBRDbdgyDsVdcHCOm0DZtkwkwQ+/amF7GLR48z&#10;w/99P3M8faWoPpElULZguh4UZk9jyLOFj8vrwxMoqS6PLlJGCysKnIb7u+MbRldbSJZQRDVKFgtL&#10;reVZa/ELJicdFcztMhEnV9vIsy7OX92M+tD3j5p/M2DYMdV5tMDn8QDqspZmvmGn4JmEptp5Spqm&#10;KfiNasyeqv3iuL5QJH6va8RGczxjteC3nZiuFQT9t9v8h/tGK1uLH6vevXH4BgAA//8DAFBLAwQU&#10;AAYACAAAACEAoXjI99MAAACPAQAAHwAAAHhsL2NoYXJ0cy9fcmVscy9jaGFydDMueG1sLnJlbHOs&#10;kMFqwzAMhu+DvYPRvVHSwhijTg+DQa9d9wDGURIz2zKWGc3bz7mMpey4oyT+7/vR8XQLXn1RFsdR&#10;Q9e0oChaHlycNHxc33bPoKSYOBjPkTQsJHDqHx+OF/Km1JDMLomqlCga5lLSC6LYmYKRhhPFehk5&#10;B1PqmCdMxn6aiXDftk+YfzOg3zDVedCQz8Me1HVJ1XzHDs5mFh5LYzkgj6OzK7XrtlS0s8nllT3n&#10;97J4qjSTJyoa7LqTQ1MLAv7t7v7DfaeVtcWPFTdv7L8BAAD//wMAUEsDBBQABgAIAAAAIQABiM8G&#10;uwAAACUBAAAjAAAAeGwvZHJhd2luZ3MvX3JlbHMvZHJhd2luZzMueG1sLnJlbHOEj8EKwjAQRO+C&#10;/xD2btIqiEjTXkToVfQDlnTbBtskZKPo3xvwoiB4GnaHfbNTNY95EneKbL3TUMoCBDnjO+sGDZfz&#10;cbUDwQldh5N3pOFJDE29XFQnmjDlIx5tYJEpjjWMKYW9UmxGmpGlD+Sy0/s4Y8pjHFRAc8WB1Loo&#10;tip+MqD+Yoq20xDbrgRxfoac/J/t+94aOnhzm8mlHxHKjBhTBmIcKGmQ8r3ht2xkfhZUXamvcvUL&#10;AAD//wMAUEsDBBQABgAIAAAAIQARynoh0wAAAI8BAAAfAAAAeGwvY2hhcnRzL19yZWxzL2NoYXJ0&#10;Mi54bWwucmVsc6yQsWrEMAyG90LfwWhvnGQopZxzQ6Fwa3t9AOEoiTnbMpY5Lm9fZynN0bGjJP7v&#10;+9HheAteXSmL42iga1pQFC2PLs4Gvs7vTy+gpGAc0XMkAysJHIfHh8MHeSw1JItLoiolioGllPSq&#10;tdiFAkrDiWK9TJwDljrmWSe0F5xJ9237rPNvBgw7pjqNBvJp7EGd11TNd+zgbGbhqTSWg+Zpcnaj&#10;dt2equ2Cubyx5/xZVk+VhnmmYsBuO+mbWhD03+7uP9x3Wtla/Fj17o3DNwAAAP//AwBQSwMEFAAG&#10;AAgAAAAhACbt6oe7AAAAJQEAACMAAAB4bC9kcmF3aW5ncy9fcmVscy9kcmF3aW5nMi54bWwucmVs&#10;c4SPzQrCMBCE74LvEPZu0vYgIk16EaFX0QdY0u0PtknIRtG3N+BFQfA07A77zU7dPJZZ3Cny5J2G&#10;UhYgyFnfTW7QcDkfNzsQnNB1OHtHGp7E0Jj1qj7RjCkf8TgFFpniWMOYUtgrxXakBVn6QC47vY8L&#10;pjzGQQW0VxxIVUWxVfGTAeaLKdpOQ2y7EsT5GXLyf7bv+8nSwdvbQi79iFB2xJgyEONASYOU7w2/&#10;pZL5WVCmVl/lzAsAAP//AwBQSwMEFAAGAAgAAAAhAMFsQ0EQEAAAaUcAABgAAAB4bC93b3Jrc2hl&#10;ZXRzL3NoZWV0MS54bWyUXG1v4zgO/n7A/Ycin+4+jKs3v6jodLHTJHeLuolxr58zbToTbNv0kuzM&#10;7r+/RxaVxpTljIEFtkNSiilKJPWQ9vVPv788X3xb7/ab7evHiczE5GL9+rB93Lx++Tj597/mH6rJ&#10;xf6wen1cPW9f1x8nf6z3k59u/vyn6+/b3a/7r+v14QIzvO4/Tr4eDm9Xl5f7h6/rl9U+276tX8F5&#10;2u5eVgf8c/flcv+2W68e20Evz5dKiOLyZbV5nfgZrnY/Msf26WnzsJ5uH357Wb8e/CS79fPqgOff&#10;f9287cNsLw8/Mt3Lavfrb28fHrYvb5ji8+Z5c/ijnXRy8fJw9cuX1+1u9fkZev8uzeohzN3+I5r+&#10;ZfOw2+63T4cM0136B411tpf2EjPdXD9uoIFb9ovd+unj5Gd51eRycnlz3S7Qfzbr7/uTvy8O27d6&#10;/XS4XT8/Q1iryYWzwOft9lcn+svjx4nApPv18/rBrcXFCv/7tvbic2Nhxf+F33H/xO9cHn/o9O/w&#10;o/PWcM3u4nH9tPrt+XC7ff7v5vHwFZtETgLxH9vvf19vvnw9gJpnZY4Fcut09fjHdL1/gIHwVJnK&#10;j1pNV4fVzfVu+/0CxsY0+7eV2zryShapoTfXD074Z0hjtj10/HYjri+/4ZkfiPfplCe7vNtTnury&#10;pqc83eXNTnmmy5uf8ooj7xJ6HZWDfUYop1q1lJDvs7Vaf/IM9my3nso0nXpqxfTwVJEVUgljispq&#10;W5ZVIdnouZN7apf462q3fpz4XTlXV3PY72K/afdXvfzbX2bqr9eXT84MH2BbqZUsqqIQoswrw5+/&#10;PipWdh/r3jPYwi48lckuaZLuDA0tQiaMrUxVVaqweSVNwh56lD10yh7EYHvMU7k9iMo3lieLrCyF&#10;UUUpqlwXpRWSGW7u5DoG8TbAwW1XXmLl3cKT8oINr48q8JX3DPZUC0/lK08qsF3ZHFWoVKmN1NKU&#10;WkhZvpuzcxbMqLU3qbX3DH6+e6lToubsMHiyyLBTlVS2zFWpSqlKpvfcySXXvsxyYY3QpSzKXGhl&#10;5ewD8yz1UQm++r2Pu/BUvvo0CdO4CUooY5XQeaFzWVklq/fhndV3p/fH3WyeWn3PYAf21lP5zicq&#10;2zYzTxYZtr1VZQ6HVOIPpbkrcnIDO18XtjB5lZemNJXU1naNXB9V4GtPjK74wlP52pMsO1UNaZZZ&#10;pYsCe8fqAruneH+EztIjqI1Y+iK19J7BgwCJs5DmqWxFZ0TNtJRWG+zc0sJr5jyuObHUwosMB9zi&#10;2EhhNFZfCL7noe0xQr8fvM6ClKMWpEwtiGdwT0DibEE8lWk6oxkQPEqZC2kROkRumLuYO6nUeqhM&#10;CFHZ0lYawU9jI5x6gY7WLoX+8RNYpbT2DH4CSZxp7amS7eqZJ4ssl4XGXlC2sKWyKmcnde7kBk6g&#10;qkoB72exeoi++KM/B3JJ54/rbVN6E4PF3F7qlKg85nqyyKzMNUKtqpAo5EWlecx1ckm9dVbBzCUc&#10;lzaiEKawSYtLXKPG5LYudf9205P/YaKWw5QnMlNzSmTud4ksM7jLstClUtKZjie17qcGTj9MXlY2&#10;LyuBdAVL0G9zdzkYo7lMau45fLtjfrcgkeaeLPk5J3FkW/B3ssw1NNdIfhVzXvNWcCjdUjnSZyOs&#10;dnlXIRNbXo7L+yGeMnx/5k8DIvUpGebJP4kj+0dqjJALBQwCp9WR+lH6z7LNClm+xbgCoTeX+fv4&#10;jqeT49JsiKfU702pb2lApD7NE1mfZsng2guDUG2llRV2At/6Q7k2Al9lJQxfYA3gN6vUzh+X5spk&#10;nkuc6CLrBzAdp2EelukSGckWDI4ohTAFu5cmSrZawaFsC04DCVtRwV/mOnW9kuOyTIinDN+bpN3S&#10;gEh5L83TfJLGti+RIJYKz+6OflGyjTNvBYdOPW5YldLOaeYK/iORYjv0YozTS2Z6mMitS+T0eslT&#10;kpYMDpkRHU7PwvS49pdSa2VyninPW8Gk+hbhUuBeoeH5EDNKk85w5LjEDuIp83sOz3VpQGT+MA/f&#10;/J6OeI/cDoHaWHfNFmUV2X8ow/ugMqWwd/KijfiIezod8MfleDKZ5BEnOvx+ANvoU5KOsKuQ5yFh&#10;qWA8nHwrkO3Eh38w0cNFtwK6UyBryq3EJV+l9R+X68lkshc4POHxAyL9PZmDWTOaRWbK5nhsnN6q&#10;yNWJ82rRtXkrNnThUQanPncgC1xA6oKtxiV7EE9sfuJEaJ8fwHUnaclC+SzQsxzKlwLATOE2fxTy&#10;W7kB5SvETGscROVuR+o9ZnZxznH5nkrme8Thro/IkfI0T6S8pzvPX2p3dhHucy0sv+C00w46fmAr&#10;AuHeqgIb6GSRu9qPhHnTOG8C6PVk9vRT1YuTzkB+v4HzfTFPcbsKjUvgVDKBI05kTj8gUsiTGZIz&#10;o0kcXoc4lhcOaYRLLvg9vZUbwOuEs6AVSOBwXQUQnnRjalwOB/HUUe4HK2lApD5JR/oTPYPvxV6s&#10;BHyRRUiOdvMQXplnSP+QvAP0zwH9YBHS6o/L4lAYSKnfn8XRgEh9kuaoFYnLrER9Ad5bAeZXCngz&#10;S99bubQnw0hrkQAaC7gix+21/+aqxiVxECfl2UX6U+CwEEbkqGrj5+F3dpJG/u48GMobyENzXaJ4&#10;w5WPQLu2zDdXxZUv+6FyA6foKzfFSelGIx2CaxOYXQpk9okrnRqX2kE8tSz9qR0NiJaFEDqe25K4&#10;yDQCu1sPgPhYIcRnvi69qV1bYG3rJwYIptU4TCV2RGUrdvbunN6pgmPdYbJHv+8wWYBadJhsIy87&#10;TOY6mw4zVXUcl4aqYxoa7eF+sJEGRMYiuJHnoSTuSsAAj5FAIwlD9RFeiBurNw99NxYQVhTIVIVU&#10;FBcZZdja3CUVqQOn+4P3/YosiMz20vKox5nD2JAgCqM/errG5c3qmDdHBqNMmDudXvI0zMPxYaLj&#10;8S2SJ62R9iN3Al4UudxepPTkdIkcVRFYGwEXDpvfPO+SitTEYT94T2S28xaBzNzE8l2RYTfRkCAs&#10;lnYInQxJj8v2IZ7wh8Th2X4Y0DXklMjcYESWmRZaogQPn6aAcnEcdN7KRSGS7OVKOwDFEGIN6tFK&#10;Vyc3nfaidJfUoiYOO5D34bm6WiwCmTs+op91FA0Jwlxpl9A117j7iT7eT/gBIw5PaMMAbq4EHk3i&#10;yGhRP0Na4mpxSEoNL4G2cil7fbC43hTaWF2hEmqQE5VRBfouqUlNHB62+smLMA8vkB41OeMqGhJ0&#10;JyzpFLomG3epQitU6oQRKs58YhjATUbSHEwkcaBplUXokbYAkqSBpEcNG70Y+rtPBJiGNBxoAgr3&#10;FUBZHsSSitTE4T6xX5EFkSODhYaZYVfRHPVNO4WuuUa21qQaUz5p4nBz9ZKnQZojAESHuYB4oUbv&#10;Op7QISFOipQe/GkFk0cMPhF3TsR7NCmgwp8DRe8+1114AMGrrDVxIp/Yq8iCpLnLXh4VGXYVDcmd&#10;cQpdk4275upUN8sn4kQxzA/gZRqSjtC6QM9wSUeBqsT5QINNzjLyeSuWMlieKYAECAooZwPtQtrS&#10;4xJTetThCViWGBTnUYyu5WxHLEn8rKdoSBAuMe0TugYbdzHXqRaYT8SJopgfEBmM2l2irCN08qCL&#10;BOiyFg4iL1xfDsvr259LnjHg626YKoRF3x76EeJGqrukKnXgcJv1d/kEaeYulkQ/6y4aEnQ2SzqG&#10;rs3G4Qk6iScEDveLvW1B0yDN72JEd6k9MgYJNM3i9gxshN/FWsEBv4jON1SScPmWFTzsaSMA5Yop&#10;RWp6hCiM9SqyIGnuLZaBPuwtGhIb9gtdg41DOnQS6SAOr+EQOTpkNE+UdxBekonKONTSXcRQz1H8&#10;KtZOm07tDYrXFVBT4EcFIr9gw++SatTEicJYL46zCEpHacexFjfsKxqawFXdBrxC12Lj4A6dhDuI&#10;E1msFwWZkjTvNiAy8twCFSP0BlqDtgu0CjHBeSs4cMK0K1hUaLdA5Rp+sWCPdZfUow4c7hO9Hsz0&#10;iyAd3cZC+fCMq2hogja1TzmFrsHGwR06CXcQJ4pjfgCvE5M0744hsovCGp3UClUuQFSoeEe3sTNo&#10;h2uuUKg1oRNQI/lQkcFSetT0CNFdzA+IDEbzRIkHiZ9xFc1R4bRT6JjLjMM6IJ64iRGH54lE5uYi&#10;8kmPVRtZZoHuqrqy/U8hEiEHYVlHKzcEdijcCFBIQBtXu2tZYp9Uow4PwI5XvxqLfvKSyGfdREOC&#10;DkxMOoSuucZhHSaJdQQOyziIHJmL5uH+kMTx+MadC6R5QATRQRf13rWCQxkHCtio4KObBXikAWLP&#10;DZZSpO5/4vt+8oLIzE0sj3qccRMNCcJgaYfQNdg4pMMkkQ7i8PhFZF4875eehekzNHqieO4cIXrG&#10;0OzNj9cQzgFro80SuBRaxNF1hReOuDNMalETh+eHRGbbaxG0YKd/GehnvERDcg78TPmDrrHG4Rwm&#10;iXMQJ3KGfkBkrP7SeJg+Q18nbssokOoCLW48mW/FBpJDdG/naOlFTydgXwRBfrJSStTh97kr9AMi&#10;W/U3aC5plrMuoiFBl2kknUHXWiNfOkpCHIY43Bd6cmStME9XfEazuF5SvIGB1XYoRYEm/MhgvaX8&#10;dxCxNHjrAIVwic4cVCwMc1Z34XFjVIo4PNUgMlNk0S+9DNOf8RHNUd+0N+iaaxzAYZIAB3F4Ykjk&#10;yFw0D6++kziqDGi6wOULDhGFSzSQcFfoxg9hiChO450Z496NK+BOo8iV0qOmJ4h8YW/D64KkI1dI&#10;0w87ieaoLe6ZCXfQNdY4ZMMkkQ3iRGGrtyViStIc2AiToEtEo5kBr/Oh1wNekd+TW7m0K3T9JXiV&#10;DnbGKx6AR/g9OalFHTjcFXotooMVVqMrvqRZznqIhgThCtO+oGuucbiGSeIagcNdoR/Au3pImsMa&#10;RMbLKHh9UaOzEK3JBf6IzDXUv4FVwkscBj0BeAUQHQHRCw13SS1q4nBYo/9xF2Ee3hJA9HMeoiE5&#10;BxsmfUHXWuMwDZPENIgTeUI/ILIWtXDwcgrNgg9DAHsCnoG2SDjD0zcefTWllUudLo03ZtF9DRgK&#10;bWiiyPNOI7WHDZOK1OER+PnqVWRB0hzTOOox7CUakkMlOukPuuYah2jgywupK3Lvlf+WBkTmor4O&#10;DmmQuARIDUgd4KxBE4Z70Y8HriFEA19ywFglAEEB4FUIXHEtJalIHTjcXP6JmSILkuaIxlGPYS/R&#10;kNyQP+iYKx+FaNxBvN9cNXG4FyEy15LIvCd3GehnTldDcsPnqKvoKCzgDl8eSSna+8LdPQ2IFKW+&#10;B36HJvFz+9J9AcU9x/AO9Ir6z5f4L4rst7vDPw+rw5q+pYLmx1m7NRzjdvv6uGm/idJ2Rt6itbL9&#10;+kkYc3P9tvqyvl/tvmxe9xfP+MiK+2oJgubOf9mk/RufX2mpyFM/bw+H7Uv411d80maND5TgDjO5&#10;eNpuD+Ef7jeOH8m5+b8AAAAA//8DAFBLAwQUAAYACAAAACEA1S0YMZwEAADCJQAAFAAAAHhsL2No&#10;YXJ0cy9zdHlsZTMueG1s7Fptb+I4EP4rkX9AA/RoKWoqdVutdBK9rfZWus8mccC7jp2zzVL662/s&#10;vBCThJct0MLtNzwJtueZ8TPjmdyGahhOsdR/6wUj3kvCOAhUgKZap0PfV+GUJFhdJDSUQolYX4Qi&#10;8UUc05D4kcRzyid+r9Pt+ctZUD4Nrs0iUsJhiVjIBGt1IeSkmCNhMEvnyk8w5cijUYBgUnR3C9vD&#10;L1R9o5oRO2L8K4nhhZcAdZBvRTFlrCYkcUxCXX9X8KUwoVxIWAQPrZrkgUnvJ2YB0i9mbTxks+RJ&#10;RJnsqt/p2BWt+EscZ+LLQuxXZrm79WHjcbaW3WNE4q/P0lOvAeqaebwfRHL4DUobLczrrp4h1mQi&#10;5OIetD9lxVX6LC2U3JsH6Kbf6yMvxGmAYoY1/ExSsLXiE+RhNgFEQp1bRDAafQbLbmmebrN5Bi3m&#10;AWNVF5BixiNjBzAuz8yRbRzsUjHdTbPlarayZ+FeEuwlIoLDhBkT87+EUefLTyIljQioa2Ujykkh&#10;y/z9aB6e+13VTQtrOeCsHI7xpGtddgVCdg4GbjubpUGzw4w1HuExAd8E/3g3RrpudvnezozU4taR&#10;o2Y5ejCeO9PH0z36sW823sbNmW5xc0tIa9ipabulTdzgUVpwJXg4R2t3TgKnHItoAfFGCm3ipKfS&#10;8DOVSo+w0s9YQmTuIg+YSBvqiYGIgHgZTZE3FfJ1VWbeg1AOT5A3l4a71b8zLAny2J8c2O3yqn99&#10;hTxtB91BbzBAnqw+GVefYB7CVBnRe9ngQcM4s7FK72caiFLn5JTpkTFyowca4bOgfDt/zFMKZZKd&#10;MtpjWLEIwnkuYZ37zSnEKsGaKO/utxxdPm51nj7Q/vMdlxqYQFbXwUra4bbcWU/i7MkDsPZuAZjT&#10;TUh6g/51kZFIHmXJ4JrDnU7BbZrCX2sG4Ri9BKmE7QlLSAX3B9wGwA/q3zV0bbq3iS9bIK3RngNk&#10;BbYVKEd4AdHJU4tkLCCVD6kMGVCVoq8kQP38ylD+5x8qSSxxcoKuW8mlj+C5LlAGv294fNp3soIJ&#10;uE3MgaxN8n++txTXZpGY80+4gXgOdac2adEv3jj2kAC2X1Y20dMeagHr0znLaxVrRFKkzcH0kOWO&#10;NaY59KEoSyhuclwWXNYlx3i4PvBWsYSLt5BH9XnjO+8I7I4lq21rIsZhHSzhAiGOyCQbUHXo3Jzu&#10;UtCYUiw3P4G6DIMs9gl//0DqnGhIMk5SB7SUmMrrcasn73gOm+s0N28sTToIl3hO6Uj8r6LHjlWw&#10;XUjOxZLgiMjfgTlA+wjMbAVNMiE8OpMGT0s5lS11TJnQJ9ceMHxTbNxaqhhcPp5Um6OqR17EUkRS&#10;ok691ba5UbWiZzb8TWn7obQVNPU5taz/MI3PsW0lVBrXpq1gZWOsiMmc8568OWFL9bUEajdP91Xk&#10;LPr+h68Od286fVDc9qvfVGNLoffyiNU0+2ZALdSj0HkV2e03W+gcwEr4PkDHcW/fQLSEyAZdZ+mp&#10;VKlaG4ZlSfFXSk1v+a6h8b67BBQ+dZmR8w96rppz6F5/mIvnjqWKbO+GIpYfW939BwAA//8DAFBL&#10;AwQUAAYACAAAACEAWujDWaABAAD2AwAAGAAAAHhsL2RyYXdpbmdzL2RyYXdpbmczLnhtbJxTy07D&#10;MBC8I/EPlu+QBw9FUZMKtQJxAQ7wASvHaSzFdrR22/D32I5ToCoS6iVaz2ZnvLPrxXKUPdlxNEKr&#10;imbXKSVcMd0Itanox/vjVUGJsaAa6LXiFf3khi7ry4vF2GC5N2skjkCZ0h0r2lk7lEliWMclmGs9&#10;cOWyrUYJ1h1xkzQIe0ct+yRP0/vEDMihMR3ndj1laOSDM9gkCEXrcDO71yve9w+KdRonqEUtp4jp&#10;vi4Wie/Ah6HABa9tW2f5TZHfHXIeCmnU+zrLJtzHMxhq0jTN8kMu1ATyb0Wrv5Wz29PSd0WW/iU9&#10;48fSt3lxf0p51tsgDJ1gjwiSEwkMdUWjQ2r39CP5Fk1iL7s3JKKpaE6JclUVXXWAlmQ0iS28HBU6&#10;PHR7mnBs0bkOpW5bMlbUrden/7oiKPloCZtANqOBai6K1/f/xnANFsgWxRnbwXwfrnlWhijuGTub&#10;KRL8a+1d94LxtWZbyZWddh95D9a9OtOJwVCCpXcdn5vgdPKrY+fw4Rzd/jnZOJheOG5v0DyRo0cQ&#10;rPVPtv4CAAD//wMAUEsDBBQABgAIAAAAIQCS5jOO5wcAAMkfAAAUAAAAeGwvY2hhcnRzL2NoYXJ0&#10;MS54bWzsWdluIzcWfR9g/qFS8NtAS8naETmQ5fagJ3LaaDkJMG9UFSXVmEVWSJYtdzD/PodLaZct&#10;x+5Bz+IHubhf3uXchd//sMxY8EClSgUfhFG1HgaUxyJJ+XwQ/nx3XemGgdKEJ4QJTgfhE1XhDxd/&#10;/tP3cT9eEKknOYlpgE246seDcKF13q/VVLygGVFVkVOOsZmQGdFoynktkeQRm2es1qjX2zW7Seg3&#10;IH9gg4ykvFwvT1kvZrM0plciLjLKtaNCUkY0OKAWaa7CC1wuIZpGvXozeCBsENbDmulkhM9dB+WV&#10;nyeuU4qCJzQZCcnBxo35WdwfMk0lx1YjwTVO8/fMTuJURuR9kVdikeUgbpqyVD9ZckEg9h4tBO4R&#10;fKa/FamkahDGUbNkBD73WJGlsRRKzHQVO9YcF0ppmG07tW6t4eWBy0bNvtJPjLoLRfWuuW1tda4l&#10;4ZowNiXxveHNxuTV1PW4WbjLDLPKit98kEKLu1QzekUZ1TTxxzoW50zooaTEyeBJFNqKY0rkyOig&#10;6cb3VSrdqlgwt24O2eRQNt/NCgVx0MQNPhD5NBJMbMkM96DS7Jcmyy3RC5lQv71XBpXfYibpK8HS&#10;5DplzDaM4tMR81NJHEPqbQgM8xYk8dzstOt1u0sN3eUKcHdnM8bNOi7M5ob5pO966GxGYz1Whgs1&#10;UGwJAckcdqw/zn6ic+jLgz/LU5uMp0xZOXmyV9uWu558jl66i09F8nQrAym0MZBA5fF1KpUeE6Vv&#10;iYQtR6FBFv0JPzMmHgchZQz2lSrXDw0V8ksYPEqSD0L1W0EkDQP2kUOXz7sROBRo24AdttCQmyPT&#10;zRHCY2wFC9AyDFxjpNGOHOPzIZTrOrXsIn1HtuEsU3piVBxsJP3c/ribJXT2GTdTXwZhz5AxtRdM&#10;7W8xCDmQ0KCiTO+BiFxM7FcY3MPWcShsCUuIoiw1iFl3RDyjJXrpCGVFdiO85ndaXkVAZpF9ms2c&#10;NjbK7hc0BwrAA/2U0xngeRD+JeMVpo3ekz4lOwOUuIFY7QzEyto86Tt+WA302kN5YmRsuGRAEaIt&#10;ARGEgZVQS6cmQFJo3q3wwJjyD9zbn1qIxzGdY6cf6dOWrZmRXwjckoHeyFmr6RsR/RPJtvXa9E+o&#10;PNh/S6Uxv729L4vplNFJ+mV/qzGFkcoxBLeJ5HGfLo29GfvBV1BI6MLvow/t1nlnGFWu2tejSnPW&#10;blV6V72o0mk0mqNmr9nqXl7+c43IrdcicrSJxi3gh+HXDnmOO1Grz9Yjm1bOeAC767UarTCIjZnN&#10;4OjwmeUJTI7PYS5sDqU1lvMSmB1S0/PDato+TU2t63wR2Wrx7v2gXRCD1bJSMOhaQVxMrKRgoJ/p&#10;zHBjdjFZUKqb3519OGv2z/521jQKaocwaUQAwWZarkfw5V5f2t716ACuwFlx3H+4GDGiVBAFn0mS&#10;qoXZ5sHSkdsjcz/b2PN6duOF2Y1XzT7fmX0Dr0ZkcoyUpp8+KVRMc8QRcOnPE9/yK4z3Fo/B9sbG&#10;36xY5hqWyfj0bIfVmsvzIjvA/ZbhfmvFfUxacd8FiSOR0Iu/UoRShNlpNnS0vSdKqF5t1bsAz/Vf&#10;9JKY6tVeo7m1xCrIIcmWsoqqjSZ8wwmHlPKqV9vnxu+fsKSUGQ5pH6O9lFJUPW9Yhq6phSzWjHWN&#10;UkZWOEZsLspZRwWngXEZ+nxtMN605jnJf00TvfAOMOo5wxSIKhjJXW+l0XG9ZPmxDB0b9V63cV5v&#10;Hh7otu0ADtqJIr9+ROk92kZE6Xv00qHGeHK1lrrrLIPNPx61PRsdUikvibTxofu8Q+jgWDsVeuFY&#10;iBF45fVIDOBxI1zAq49KYXglyRFuHwOC0VnUfR8Q8KwrgdcEWwZ467CcRrfZW/919nDsmI2UhGcp&#10;/w+9wYryg2rzdSOClevfDlxXgcLzgeupEUF/Q2PXDmecWi/8ak9yRIkArYeUxp5iHL9xdP87WNps&#10;NQ9j6XmvewhLEQ4MLaAdxWQVE6RIc2OxQqaI1G0NxsEOVPiGLG3+AW+1npjY8sBWSE+Wq/Ri6vGo&#10;yK4zHaz1YBD6kAJpmyiQFSDCv6cIgb3kM/IPIe/S+P4GNRe3uU3ybJkBpBwf1Fi0meBwBKR3wucs&#10;h1Lt97U+FzxvlSBOM6EyPyvzYZfGV8oA5d3S+eOpuU1Gv+UU/G1IZgqK30oKbgp/augLWqhPIDDy&#10;8Q+idjNG1XA7TTbluK38m03ZEJmir6QhW3QF0SlDaUJRv9jUbGw/FzcF0+n4gcE2NozVZQkOFgCf&#10;h/FhRdpp+BD3M1JerWqzNoPJpyKGrxQiFngzYqAs6W7/voBxSlq+BwMv1QoP1fD+b/wb9bf/auNf&#10;ZUXe+J2FGpv/O5XeedmhS6ofKfVWP3UN75NX5nvMjsuwYMsYn/Hzr7Fj77Y3PL8HpG/Djvfxdh08&#10;bbEcyOUg42RuH4uq1ge8Nara562Pqg4ESW+HvH1WrfXmGe38N/int6bc8EKb71bm+5dUfeLMF7s9&#10;n1FGzC9RQ79XQ19yRsFjXfO+Mu825gUF0fCOIy2fvk55iJrO7XH7L0xfNxmMDpeHu+9ZHt6NZE+J&#10;K52/fP1bRi5TridUI7Sb2+LGwpbdr4XAw6KNfHIyp0gi5ilX9tmo2kHl3bwgVzt4wfL/zYOZHXDL&#10;Tes8RLpidnGN1V44rMjdO9/O4SaWWr3AX/wLAAD//wMAUEsDBBQABgAIAAAAIQDqPL3bogIAAH4H&#10;AAAYAAAAeGwvZHJhd2luZ3MvZHJhd2luZzEueG1spFVdb9sgFH2ftP+AeF8dfzWJVaeaErWaNHXV&#10;uv0AhHGMhMECmrj/fheM4zTNpjZ7sa4vnHM/uAdubvtWoB3ThitZ4vhqhhGTVFVcbkv8+9fdlwVG&#10;xhJZEaEkK/ELM/h29fnTTV/pYm82GgGBNAX8lrixtiuiyNCGtcRcqY5JWK2VbomFX72NKk32QN2K&#10;KJnNriPTaUYq0zBmN8MKDnzkAraWcIlXPjO7V2smxFdJG6UHV61VO1hUiVV+E7kKnOkBYPyo61Wc&#10;pmm2PKw5l1/War9aDG5njj4PSRb5Yn5Y8xDPPQW0agocX5+PnGfJMsnOR07+FjpLFvNQCaQ1hR4D&#10;bjXpGk7vNGkZagnVqsShQ3J3f7T4GJpEH3aPGvGqxAlGElAlXjdEWxTjKNTwcAIEvy/3PGFfa+g6&#10;KVRdo77EMF4v7gsgUrDeIjo46ej1VCMopO/2BnNDLEHPml8wHdTVAcXTwlthzujFTIHgXWMP1XPK&#10;Noo+t0zaYfY1E8SC6kzDO4ORLlzX9bfKdzp6VTF0+PAfun18suFgBAdu16DxRM6I4FJdZIt8Pk5a&#10;kMpBF+NEvxHGcpbP/lsXaZ5kyaTWV4r8aOSDDnv51L3Rw9p53wohG4XwZDXh28aitZKSUas0So9U&#10;EeCTHF7xGc9MihM9pMs4g8Z6VaRJvMzyE23Ms3jmnGhSyETSaWPvmWqRM0osuGQw4KQgu+/GukRI&#10;MW5xbiHRHu54dyx+m1GCV3dcwBVICn9ps7XQaEdEiW0/zuHRLuATMgzgUJC7Q419EWzg/8lquDxA&#10;0vEQwD0EEyehFCZ05BUSdjtYDRkcgCGzfwHDfn+D1DUcxEfAbET4yEpO4JZLpc+lPbWiHvaPHRjq&#10;Ht4RNzvv1KEHuKdz9QcAAP//AwBQSwMEFAAGAAgAAAAhACT9s9ElAQAAVwIAABQAAAB4bC9zaGFy&#10;ZWRTdHJpbmdzLnhtbHxSTU/CQBC9m/gfJns0gW1rgoa0SwKEk0YiaOJxbYd243a27mxB/r1LuBX0&#10;OO/Ne/OZz35aC3v0bBwVIh0nApBKVxmqC/G2XY0eBXDQVGnrCAtxRBYzdXuTMweIWuJCNCF0Uym5&#10;bLDVPHYdUmR2zrc6xNDXkjuPuuIGMbRWZkkyka02JKB0PYVC3KcCejLfPS7OQDoRKmej8qA+UPtc&#10;BpXLU3zG5taVX0NwG2uEFikMibV1l9hOrs0wcbl5hzkGzc5qGMEL2SOwOxAYgixJH4b5T66G9TWj&#10;hdXMkMKrrgw3Q9mZzf5lU3ju4959NRRvei6xC+bT4nWD01Wm3OkyXiuundHvUaiVttYdYOh2dzHS&#10;ZnkFktlfM1x0KeNjqF8AAAD//wMAUEsDBBQABgAIAAAAIQBXiipLhQIAALEFAAANAAAAeGwvc3R5&#10;bGVzLnhtbKRUW2+bMBR+n7T/YPmdGmjIkgiolgtSpW6a1E7aqwMmseoLsk2XbNp/7zGQhKrTNq0v&#10;+JzD8Xe+c3N6c5ACPTFjuVYZjq5CjJgqdcXVLsNfH4pghpF1VFVUaMUyfGQW3+Tv36XWHQW73zPm&#10;EEAom+G9c82CEFvumaT2SjdMwZ9aG0kdqGZHbGMYray/JAWJw3BKJOUK9wgLWf4LiKTmsW2CUsuG&#10;Or7lgrtjh4WRLBe3O6UN3QqgeogmtDxhd8oreMlLo62u3RXAEV3XvGSvWc7JnABSntZaOYtK3SoH&#10;tQJoH2HxqPR3Vfhf3th75an9gZ6oAEuMSZ6WWmiDHFQGiEXeoqhkvceKCr413BtrKrk49ubuXlfM&#10;wU9ySM17Ec9jOCxc4kKcWcWeABjyFKrjmFEFKGiQH44NhFfQyB6m8/uL987QYxQnowukC5inW20q&#10;GJxLPU6mPBWsdkDU8N3en0438N1q56DKeVpxutOKCp9KD3IWIJ2SCXHvh+tb/QL7UCPVykK62yrD&#10;MKa+CCcREhnEHq9XPP4Yrcd+Myw61C/xAXFE+wXpc3jk+53hz34bBEzOAIG2LReOq98QBszqcClB&#10;6Dvg/GR3xTlHgUpUrKatcA/nnxm+yJ9YxVsZn72+8CftOogMX+Q736lo6mOwg7uzMF5wotbwDP/c&#10;LD/M15siDmbhchZMrlkSzJPlOkgmq+V6XczDOFz9Gi3aG9asew7yFBZrYQUsoxmSHVK8v9gyPFJ6&#10;+t2MAu0x93k8DT8mURgU12EUTKZ0Fsym10lQJFG8nk6Wm6RIRtyT/+MehSSK+rfMk08WjksmuDr1&#10;6tShsRWaBOofkiCnTpDLW5s/AwAA//8DAFBLAwQUAAYACAAAACEAwRcQvk4HAADGIAAAEwAAAHhs&#10;L3RoZW1lL3RoZW1lMS54bWzsWc2LGzcUvxf6Pwxzd/w1448l3uDPbJPdJGSdlBy1tuxRVjMykrwb&#10;EwIlOfVSKKSll0JvPZTSQAMNvfSPCSS06R/RJ83YI63lJJtsSlp2DYtH/r2np/eefnrzdPHSvZh6&#10;R5gLwpKWX75Q8j2cjNiYJNOWf2s4KDR8T0iUjBFlCW75Cyz8S9uffnIRbckIx9gD+URsoZYfSTnb&#10;KhbFCIaRuMBmOIHfJozHSMIjnxbHHB2D3pgWK6VSrRgjkvhegmJQe30yISPsDZVKf3upvE/hMZFC&#10;DYwo31eqsSWhsePDskKIhehS7h0h2vJhnjE7HuJ70vcoEhJ+aPkl/ecXty8W0VYmROUGWUNuoP8y&#10;uUxgfFjRc/LpwWrSIAiDWnulXwOoXMf16/1av7bSpwFoNIKVprbYOuuVbpBhDVD61aG7V+9Vyxbe&#10;0F9ds7kdqo+F16BUf7CGHwy64EULr0EpPlzDh51mp2fr16AUX1vD10vtXlC39GtQRElyuIYuhbVq&#10;d7naFWTC6I4T3gyDQb2SKc9RkA2r7FJTTFgiN+VajO4yPgCAAlIkSeLJxQxP0AiyuIsoOeDE2yXT&#10;CBJvhhImYLhUKQ1KVfivPoH+piOKtjAypJVdYIlYG1L2eGLEyUy2/Cug1TcgL549e/7w6fOHvz1/&#10;9Oj5w1+yubUqS24HJVNT7tWPX//9/RfeX7/+8OrxN+nUJ/HCxL/8+cuXv//xOvWw4twVL7598vLp&#10;kxffffXnT48d2tscHZjwIYmx8K7hY+8mi2GBDvvxAT+dxDBCxJJAEeh2qO7LyAJeWyDqwnWw7cLb&#10;HFjGBbw8v2vZuh/xuSSOma9GsQXcY4x2GHc64Kqay/DwcJ5M3ZPzuYm7idCRa+4uSqwA9+czoFfi&#10;UtmNsGXmDYoSiaY4wdJTv7FDjB2ru0OI5dc9MuJMsIn07hCvg4jTJUNyYCVSLrRDYojLwmUghNry&#10;zd5tr8Ooa9U9fGQjYVsg6jB+iKnlxstoLlHsUjlEMTUdvotk5DJyf8FHJq4vJER6iinz+mMshEvm&#10;Oof1GkG/CgzjDvseXcQ2kkty6NK5ixgzkT122I1QPHPaTJLIxH4mDiFFkXeDSRd8j9k7RD1DHFCy&#10;Mdy3CbbC/WYiuAXkapqUJ4j6Zc4dsbyMmb0fF3SCsItl2jy22LXNiTM7OvOpldq7GFN0jMYYe7c+&#10;c1jQYTPL57nRVyJglR3sSqwryM5V9ZxgAWWSqmvWKXKXCCtl9/GUbbBnb3GCeBYoiRHfpPkaRN1K&#10;XTjlnFR6nY4OTeA1AuUf5IvTKdcF6DCSu79J640IWWeXehbufF1wK35vs8dgX9497b4EGXxqGSD2&#10;t/bNEFFrgjxhhggKDBfdgogV/lxEnatabO6Um9ibNg8DFEZWvROT5I3Fz4myJ/x3yh53AXMGBY9b&#10;8fuUOpsoZedEgbMJ9x8sa3pontzAcJKsc9Z5VXNe1fj/+6pm014+r2XOa5nzWsb19vVBapm8fIHK&#10;Ju/y6J5PvLHlMyGU7ssFxbtCd30EvNGMBzCo21G6J7lqAc4i+Jo1mCzclCMt43EmPycy2o/QDFpD&#10;Zd3AnIpM9VR4MyagY6SHdSsVn9Ct+07zeI+N005nuay6mqkLBZL5eClcjUOXSqboWj3v3q3U637o&#10;VHdZlwYo2dMYYUxmG1F1GFFfDkIUXmeEXtmZWNF0WNFQ6pehWkZx5QowbRUVeOX24EW95YdB2kGG&#10;ZhyU52MVp7SZvIyuCs6ZRnqTM6mZAVBiLzMgj3RT2bpxeWp1aaq9RaQtI4x0s40w0jCCF+EsO82W&#10;+1nGupmH1DJPuWK5G3Iz6o0PEWtFIie4gSYmU9DEO275tWoItyojNGv5E+gYw9d4Brkj1FsXolO4&#10;dhlJnm74d2GWGReyh0SUOlyTTsoGMZGYe5TELV8tf5UNNNEcom0rV4AQPlrjmkArH5txEHQ7yHgy&#10;wSNpht0YUZ5OH4HhU65w/qrF3x2sJNkcwr0fjY+9AzrnNxGkWFgvKweOiYCLg3LqzTGBm7AVkeX5&#10;d+JgymjXvIrSOZSOIzqLUHaimGSewjWJrszRTysfGE/ZmsGh6y48mKoD9r1P3Tcf1cpzBmnmZ6bF&#10;KurUdJPphzvkDavyQ9SyKqVu/U4tcq5rLrkOEtV5Srzh1H2LA8EwLZ/MMk1ZvE7DirOzUdu0MywI&#10;DE/UNvhtdUY4PfGuJz/IncxadUAs60qd+PrK3LzVZgd3gTx6cH84p1LoUEJvlyMo+tIbyJQ2YIvc&#10;k1mNCN+8OSct/34pbAfdStgtlBphvxBUg1KhEbarhXYYVsv9sFzqdSoP4GCRUVwO0+v6AVxh0EV2&#10;aa/H1y7u4+UtzYURi4tMX8wXteH64r5c2Xxx7xEgnfu1yqBZbXZqhWa1PSgEvU6j0OzWOoVerVvv&#10;DXrdsNEcPPC9Iw0O2tVuUOs3CrVyt1sIaiVlfqNZqAeVSjuotxv9oP0gK2Ng5Sl9ZL4A92q7tv8B&#10;AAD//wMAUEsDBBQABgAIAAAAIQDVLRgxnAQAAMIlAAAUAAAAeGwvY2hhcnRzL3N0eWxlMS54bWzs&#10;Wm1v4jgQ/iuRf0AD9Ggpaip1W610Er2t9la6zyZxwLuOnbPNUvrrb+y8EJOEly3Qwu03PAm255nx&#10;M+OZ3IZqGE6x1H/rBSPeS8I4CFSAplqnQ99X4ZQkWF0kNJRCiVhfhCLxRRzTkPiRxHPKJ36v0+35&#10;y1lQPg2uzSJSwmGJWMgEa3Uh5KSYI2EwS+fKTzDlyKNRgGBSdHcL28MvVH2jmhE7YvwrieGFlwB1&#10;kG9FMWWsJiRxTEJdf1fwpTChXEhYBA+tmuSBSe8nZgHSL2ZtPGSz5ElEmeyq3+nYFa34Sxxn4stC&#10;7Fdmubv1YeNxtpbdY0Tir8/SU68B6pp5vB9EcvgNShstzOuuniHWZCLk4h60P2XFVfosLZTcmwfo&#10;pt/rIy/EaYBihjX8TFKwteIT5GE2AURCnVtEMBp9BstuaZ5us3kGLeYBY1UXkGLGI2MHMC7PzJFt&#10;HOxSMd1Ns+VqtrJn4V4S7CUigsOEGRPzv4RR58tPIiWNCKhrZSPKSSHL/P1oHp77XdVNC2s54Kwc&#10;jvGka112BUJ2DgZuO5ulQbPDjDUe4TEB3wT/eDdGum52+d7OjNTi1pGjZjl6MJ4708fTPfqxbzbe&#10;xs2ZbnFzS0hr2Klpu6VN3OBRWnAleDhHa3dOAqcci2gB8UYKbeKkp9LwM5VKj7DSz1hCZO4iD5hI&#10;G+qJgYiAeBlNkTcV8nVVZt6DUA5PkDeXhrvVvzMsCfLYnxzY7fKqf32FPG0H3UFvMECerD4ZV59g&#10;HsJUGdF72eBBwzizsUrvZxqIUufklOmRMXKjBxrhs6B8O3/MUwplkp0y2mNYsQjCeS5hnfvNKcQq&#10;wZoo7+63HF0+bnWePtD+8x2XGphAVtfBStrhttxZT+LsyQOw9m4BmNNNSHqD/nWRkUgeZcngmsOd&#10;TsFtmsJfawbhGL0EqYTtCUtIBfcH3AbAD+rfNXRtureJL1sgrdGeA2QFthUoR3gB0clTi2QsIJUP&#10;qQwZUJWiryRA/fzKUP7nHypJLHFygq5byaWP4LkuUAa/b3h82neyggm4TcyBrE3yf763FNdmkZjz&#10;T7iBeA51pzZp0S/eOPaQALZfVjbR0x5qAevTOctrFWtEUqTNwfSQ5Y41pjn0oShLKG5yXBZc1iXH&#10;eLg+8FaxhIu3kEf1eeM77wjsjiWrbWsixmEdLOECIY7IJBtQdejcnO5S0JhSLDc/gboMgyz2CX//&#10;QOqcaEgyTlIHtJSYyutxqyfveA6b6zQ3byxNOgiXeE7pSPyvoseOVbBdSM7FkuCIyN+BOUD7CMxs&#10;BU0yITw6kwZPSzmVLXVMmdAn1x4wfFNs3FqqGFw+nlSbo6pHXsRSRFKiTr3VtrlRtaJnNvxNafuh&#10;tBU09Tm1rP8wjc+xbSVUGtemrWBlY6yIyZzznrw5YUv1tQRqN0/3VeQs+v6Hrw53bzp9UNz2q99U&#10;Y0uh9/KI1TT7ZkAt1KPQeRXZ7Tdb6BzASvg+QMdxb99AtITIBl1n6alUqVobhmVJ8VdKTW/5rqHx&#10;vrsEFD51mZHzD3qumnPoXn+Yi+eOpYps74Yilh9b3f0HAAD//wMAUEsDBBQABgAIAAAAIQD233Wt&#10;ogAAAN4AAAAVAAAAeGwvY2hhcnRzL2NvbG9yczEueG1sZM8xDoMwDAXQqyAfAAMDUhFh6dqtJ7BM&#10;IJGSGCVWaW9fhNqh6vqH9/8fuQwsQfJdX8FWzxjSERQDTnUbEAs7G6nU0XOWIovWLBFlWTxbnDPt&#10;Pq3YNW2H7CjrqcCHoT9FNpuOikVyJC215PVrxHAoTY+RfIIqWnUGdq/Op5tPljJUfjbQXmAaaThH&#10;2WvI1YOCAWK2SXvAacSfO9MbAAD//wMAUEsDBBQABgAIAAAAIQBxddAXpAEAAPYDAAAYAAAAeGwv&#10;ZHJhd2luZ3MvZHJhd2luZzIueG1snFNNb+MgEL1X2v+AuLe2E6UfVuyqatTVXro9tD9ghHGMZMAa&#10;aOL++x0wzqZRK1XxwRreMO8xj2F9P+qe7SQ6ZU3Fi6ucM2mEbZTZVvzt9enyljPnwTTQWyMr/iEd&#10;v69/XazHBsu92yAjAuNKWla8834os8yJTmpwV3aQhrKtRQ2elrjNGoQ9Ues+W+T5deYGlNC4Tkq/&#10;mTI88cEZbBqU4XU8md/bR9n3D0Z0FieoRaunSNi+LvJ1FloIcayg4G/b1qvr4u5mdcgFKKbR7uti&#10;gkM4YyFf5Her5c0hF0si939Fb4+U09ZT5SV93yqnE51KrxbL26+UZ70twtAp8YSgJdMg0FY8OWR2&#10;v4+SL8kk8bx7Qaaaii84M1RV8ccO0LOCZ6mF55NCwmO3XxOOLZLrUNq2ZWPFabw+wp+KoJSjZ2IC&#10;xYxGqrkoHT/sTeEGPLB3VGdMhwh9UPOijFGaM3E2UyL40dhT90rIjRXvWho/zT7KHjy9OtepwXGG&#10;ZXAd/zTR6exTx+TwYZ3cPr7ZdDG9Iu5g0HwjJ48gWhuebP0PAAD//wMAUEsDBBQABgAIAAAAIQDw&#10;30Y/7gUAAJoWAAAUAAAAeGwvY2hhcnRzL2NoYXJ0My54bWzsWFlvGzcQfi/Q/7BdGMhDYUkr67CE&#10;SIEjw0FQOzEiJwX6xuXOrlhxyS3JlaX8+g4PnZYLxymKNo0fZHLImR3O8c2QL18tSx4tQGkmxShO&#10;Gq04AkFlxkQxij/eXZ2ex5E2RGSESwGjeAU6fjX+8YeXdEhnRJlpRShEKEToIR3FM2OqYbOp6QxK&#10;ohuyAoFruVQlMThVRTNT5B6Fl7zZbrV6TSckDgLIMwSUhIk1v3oKv8xzRuFS0roEYbwWCjgxaAE9&#10;Y5WOx3i4jBhIBq1OtCB8FLfipiVyIgpPAHH6ceqJStYig2wilUAz7uwv6fCCG1ACRU2kMPi1cM7y&#10;SZYqiZrX1SmVZYXKpYwzs3LqooIoezKTeI7oA/xRMwV6FNOkszYEDh+YomRUSS1z00CJTW+FtTes&#10;2H7zvNkO/sDDJp2hNisO/kBJq21P29x816lwRThPCZ1b2+xs3mzdrlvGQ2NYLud+OzDMcLADicHI&#10;yWrP7rq6VeOXZCjkFeMc9SBDLvYIzTUF8hyoudbGaotaOU4Uv/QSUpmtblWkpLFOjXRFr5jS5ppo&#10;c0sUxl8S22ww7/En5/J+FAPnGBNMezpaVarPcXSvSDWK9R81URBHRFAkoweMWk8mBueJtRlqps3U&#10;mtJNKksJ58kg/4Da6M+4tdNCfVKnFXO/9SgWmHI2/RSbY+oJOXWjOJpjUCELOs0dwW1PiQbObIq2&#10;MD7IUEvOMmsuN7H5CBOuvFnNMnF7eF3eyMzTet0WivP61uX7PPfkszUZLeyy2kpB0x58wKaPiMyq&#10;ghzxYBT/XIpTbrw4IAcLQPwC1QcLVLsgI0NvGPeZYCoQmXWQNZfNQvTLOgNRFbQp+tr72A7WsURq&#10;I+/s5BI4GAgnDclccWkuFBCf2CtZ25Chw5SoiQW2ML5kwWZUcp/vBSZ8hQjm7UN5rTHHIfOLC6JW&#10;E8nlHhBgGALajA5Ztgzp5HdLlUEQH5RaR/pfeY9QilDik+zQDV+WFUzYWH+bv4MC/bcIuR5UQeCz&#10;Oou6/AC5HeXjF+1W0nvx08nlSWd48vakY63ulnDThGCMuW0O7Ccyg/EbQEgk3G3bUlFUZSaImiZE&#10;njdGZSK0jw9fOlyMW41e7wxjcvt3ZgUtnK8r5581i41mzzLo9Ae7f93HWNqBJWkkrcFjm842cvvJ&#10;vtz+YyydjdzWeW9X+eQxju6Go32gCJ52a1g/ca6wVrDOsfjmAyu7Trl2KDyT99dQYLb8AgcYiiuf&#10;CNb6nXqmkTYh5h0p911v6VNQR+m3oGz4PZDzuk5TDlP2eVcUarhRrSDVrywzM8/ZTgYhBxzeV556&#10;2u57Klm+DdnaTpKz7tl5t3d0odNJ3AJ+aDdxKTEXS2uPR+VoShAtC1dxFMMDufrvtSiZuCFLB0Vo&#10;4e3GzKHI3snJ8laGmp96BUvyu1R3jM5vsHz7vQ7GHbig5McXDTKhHzcCBSzNnfRSj1bACMvToNvu&#10;xhG11ShHEMZhWWVYmUSBlYgXWCZsUXpOQUiOF4TzpxUE1xXZGvyMwny6Tpx/U4EePLM+f6/Lvi5j&#10;r4ftp74IFdCl9Tp7wxqETLJl+zdQIfTtbK9q8pRfYGSH+ovR7XvzlGPToiEgU+KbGURQeVNzw64X&#10;HHNrJ3cRMTYogZh4FC62+v39cBG6CQcXbxTLbO/mITx0PFz89/MbjfzwgFjTrkoT+Uuh7RNGcWgU&#10;MN9ljeXlmok5IIq5/jmI+Gcg9asvFd+x6xu8UxzDrm1L4nDtOHa5pddg7gECXqV+EpqLDfB87Q0X&#10;E23vPuNaQHezcaPDJuV/esn+XsOxHfu6uzXfRJaNt09Mvxc8XDQCWmdMV6/xjj7XF6GeY+cfuli8&#10;V1zaq4p9XsEW+6Acr6/dT7kEp4X73IN3iG+gaB6+Vj3lDcl32l/6VoKgoZgwUzD4elO47mMGBN8k&#10;rqTERw3XV1WkALzKFExo9zzV6ON9wz6JNvpxhG9c7r99TXMLnt3OzmKs8FaKn2xk4cfqyj/OHXzc&#10;dmSbJ+XxnwAAAP//AwBQSwMEFAAGAAgAAAAhABwUp6j9AAAAbgMAABUAAAB4bC9jaGFydHMvY29s&#10;b3JzMi54bWykk0FuwjAQRa8S+QBxEiCtIsKm64oFJxhNbGLJ9iDbpXB7nFBoQyESwTv767/5fyQv&#10;0VdImtwmHLVIDkbb+OBr1oawqzj32AoDPjUKHXmSIUUynKRUKHjj4FvZLS+yvODYggs9hf1g4B+F&#10;dsLGEZKcgeBTctsLw+hIyUpuQFmWGBHamuERtWCJamqWZ2y1hKpPIz60S/agawaIwoac8YdaMaLN&#10;RrT5iLYY0cpOiyvdg1MQFNmbaxdUf5lPas4NyiyezsP/moaIW8/7xdOj1lKeUXF901FPjL9GHo6f&#10;Txi/mOB5u99+9grqifbXyMP2j5p05N/vtToBAAD//wMAUEsDBBQABgAIAAAAIQA2ko+eCQYAAKIW&#10;AAAUAAAAeGwvY2hhcnRzL2NoYXJ0Mi54bWzsWN9v2zYQfh+w/0ETCvRhiG3ZcdIYdYrUQYpiSRs0&#10;aQfsjZZONheK1EgqsfvX7+MPO7ZrN8mwAlvRPDgieTwdv+PdfaeXr2aVSG5JG67kMM1anTQhmauC&#10;y8kw/Xh9tvciTYxlsmBCSRqmczLpq+Off3qZD/Ip0/aqZjklUCLNIB+mU2vrQbtt8ilVzLRUTRJr&#10;pdIVsxjqSbvQ7A7KK9HudjoHba8kjQrYP1BQMS4X+/Vj9quy5DmdqrypSNpghSbBLBAwU16b9BiH&#10;K5il7Kizn9wyMUw7adtNCiYnYYLk3serMKlVIwsqRkpLwLgiX+WDE2FJS6gaKWnxtnjO6lFIVUzf&#10;NPVerqoaxo254HbuzYWB0D2aKpwj+UB/NVyTGaZ5tr8AAo9fQFHxXCujStuCxnZAYeENp/aw/aLd&#10;jf7AYbP9gbFzQeFAWafrTttevtebcMaEGLP8xmGzIrwUvV93GzfBcLu8+90Da6y65lbQKQmyVMTX&#10;BohroeyJJhZ8MFeN9e4YMz1yd9BN4/mU67ArVyLsm8A3NS5bnBaNgTuoCIu3TM9HSqg1n+EcpJ0+&#10;XszWXK90QVF9vAymvoQkGxgleHHGhfADd/FpJKIoy3N4PfPQbUgK6eSlcjsdsmwQZqgsKbfnxh2x&#10;DXP8W2CPRJDat+U7muAy3Ea3RFNy5jGQTfWBSmd9efy828kOn//y7PRZb/Ds7bOe0+WXIDRisNKL&#10;+bgcqYKO3xBuLxNe7H4Wqmo7wgW3AYyD6A+bAB8XFk7L7XHmtt16e2tvSR0FsijQ3SXQjQLevm0a&#10;elFgf5eG/SjQ3yXQjwIH6wKw+B6KMPDg4THCich3x9uO6r5D1Rv1zVDttHo7D7UAttM6egjarNXb&#10;KbNAt9Pq9ztrfw/inbX2d8osIMerH4+6h9vd+BCAm3HogygfrMRhnHl8HIa89CMOtwTq/zYO+y4O&#10;fZh8uzh8KLt1HgrBnQLL+Hsou+3UsAi1DYGvZLeNOCvOx8L4Aj5Vd+c0IVn8RvO12mew8omBJq5Q&#10;ITc3YvYdq9ZLkZu/Ir11/pK0K4df6HndjMeCrvjnVVU4wdK0Cat/54Wdhp3d7CiUIYWSKFgdZve6&#10;h2GWzd5G9tDNsl4/6/Rj1dpcOMj8Al60SiSQ/E9mnpHs0mNyJkAqnIzSHAfy1DFYUXF5wWa+3iOT&#10;3QsWntWsnZzNLlWki+NgOSrNWWWTwJZdVR6msSyDg6sG4J1zeUMFeHrYULE/lb7m+c0FqGJQLsHS&#10;4yKXuxctNsHxSwskzey1ChsXCXXJTRw1Se6G6VG/20+TnNXDtARfxmNVwxgjJ2nCxAT9Q241qu3X&#10;OZGdueIFnU11oRY8z1Uf93Y//b4sw2FeLKbBjnxL4ZiV50prpMsz8EdwKDsLjG2sivmlTrSyw3Tv&#10;IJY9QFznZ1wbe86MvWQazUiWutbIvsdPKRQQICHQIHAT5kGxlf6cJnfaQWL+apgmICFzTAcs4mBk&#10;MfY+w/mMvXK82h+2dieOPLKg8gOsMp8BNMBIxo5fJdz/NsPUOxatmOY3uBdSXfmnNLlBgwHlIPDY&#10;wgzhamLdMbOnu+Fguxt6j3ODa6FkYuc1legJh+mvldwTNniV2MYCsbCQm42F3ES2HPDw3o4IITU5&#10;vziUXCcGdyy6MNwPQIlIDi4GhUOrY04ihQ95IIZ7XKMYeq7v+IN0vPputNZ5iLE4wc2ODQRud+gD&#10;xwJ31FBMZVm4u6CK6qIRlp/fCsTWSrAHThnSCpLo9vyytO/fzy+xHfLp4o3mhbsjIedHZL+H+AbI&#10;Xx7wv5xSn9T//chdK231thLyXeeuJYfxeW177vJLr8neEcV8NQ6DyEaWiWdrfX/CZUSgrX6Qcc+f&#10;uHkvRWSNkZwU3NSvkadvzEnMtaBxkWGAJJ463ukqK/jSRqpcfNN5TGc3nuz4uvL9EZZAj75OHwIL&#10;enq9rDWX9oosKvjEV4YpMXzwOlMKX8x8zavZhEAzJ1waT01ah+CC7tNo6zBNQG/8fxAq/MdC2O5G&#10;vRSE1mkJg6UuvKypwzeujZe7arn8tHz8NwAAAP//AwBQSwMEFAAGAAgAAAAhANUtGDGcBAAAwiUA&#10;ABQAAAB4bC9jaGFydHMvc3R5bGUyLnhtbOxabW/iOBD+K5F/QAP0aClqKnVbrXQSva32VrrPJnHA&#10;u46ds81S+utv7LwQk4SXLdDC7Tc8CbbnmfEz45nchmoYTrHUf+sFI95LwjgIVICmWqdD31fhlCRY&#10;XSQ0lEKJWF+EIvFFHNOQ+JHEc8onfq/T7fnLWVA+Da7NIlLCYYlYyARrdSHkpJgjYTBL58pPMOXI&#10;o1GAYFJ0dwvbwy9UfaOaETti/CuJ4YWXAHWQb0UxZawmJHFMQl1/V/ClMKFcSFgED62a5IFJ7ydm&#10;AdIvZm08ZLPkSUSZ7Krf6dgVrfhLHGfiy0LsV2a5u/Vh43G2lt1jROKvz9JTrwHqmnm8H0Ry+A1K&#10;Gy3M666eIdZkIuTiHrQ/ZcVV+iwtlNybB+im3+sjL8RpgGKGNfxMUrC14hPkYTYBREKdW0QwGn0G&#10;y25pnm6zeQYt5gFjVReQYsYjYwcwLs/MkW0c7FIx3U2z5Wq2smfhXhLsJSKCw4QZE/O/hFHny08i&#10;JY0IqGtlI8pJIcv8/Wgenvtd1U0LazngrByO8aRrXXYFQnYOBm47m6VBs8OMNR7hMQHfBP94N0a6&#10;bnb53s6M1OLWkaNmOXownjvTx9M9+rFvNt7GzZlucXNLSGvYqWm7pU3c4FFacCV4OEdrd04CpxyL&#10;aAHxRgpt4qSn0vAzlUqPsNLPWEJk7iIPmEgb6omBiIB4GU2RNxXydVVm3oNQDk+QN5eGu9W/MywJ&#10;8tifHNjt8qp/fYU8bQfdQW8wQJ6sPhlXn2AewlQZ0XvZ4EHDOLOxSu9nGohS5+SU6ZExcqMHGuGz&#10;oHw7f8xTCmWSnTLaY1ixCMJ5LmGd+80pxCrBmijv7rccXT5udZ4+0P7zHZcamEBW18FK2uG23FlP&#10;4uzJA7D2bgGY001IeoP+dZGRSB5lyeCaw51OwW2awl9rBuEYvQSphO0JS0gF9wfcBsAP6t81dG26&#10;t4kvWyCt0Z4DZAW2FShHeAHRyVOLZCwglQ+pDBlQlaKvJED9/MpQ/ucfKkkscXKCrlvJpY/guS5Q&#10;Br9veHzad7KCCbhNzIGsTfJ/vrcU12aRmPNPuIF4DnWnNmnRL9449pAAtl9WNtHTHmoB69M5y2sV&#10;a0RSpM3B9JDljjWmOfShKEsobnJcFlzWJcd4uD7wVrGEi7eQR/V54zvvCOyOJattayLGYR0s4QIh&#10;jsgkG1B16Nyc7lLQmFIsNz+BugyDLPYJf/9A6pxoSDJOUge0lJjK63GrJ+94DpvrNDdvLE06CJd4&#10;TulI/K+ix45VsF1IzsWS4IjI34E5QPsIzGwFTTIhPDqTBk9LOZUtdUyZ0CfXHjB8U2zcWqoYXD6e&#10;VJujqkdexFJEUqJOvdW2uVG1omc2/E1p+6G0FTT1ObWs/zCNz7FtJVQa16atYGVjrIjJnPOevDlh&#10;S/W1BGo3T/dV5Cz6/oevDndvOn1Q3Par31RjS6H38ojVNPtmQC3Uo9B5FdntN1voHMBK+D5Ax3Fv&#10;30C0hMgGXWfpqVSpWhuGZUnxV0pNb/muofG+uwQUPnWZkfMPeq6ac+hef5iL546limzvhiKWH1vd&#10;/QcAAP//AwBQSwMEFAAGAAgAAAAhAMdI8IOdAQAAXgMAABAACAFkb2NQcm9wcy9hcHAueG1sIKIE&#10;ASigAAE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nJPBbtswDIbvBfYOhu6NnCxrh0BWUaQb&#10;etjQAEm7syrTsVBZEiTWSPb0pe3WddaediP5Uz8+kZK4OjQ2ayEm413B5rOcZeC0L43bF+x+9/P8&#10;O8sSKlcq6x0U7AiJXckvZ2ITfYCIBlJGFi4VrEYMK86TrqFRaUayI6XysVFIadxzX1VGw43Xzw04&#10;5Is8v+BwQHAllOdhNGSD46rF/zUtve740sPuGAhYiusQrNEK6Zbyt9HRJ19h9uOgwQo+FQXRbUE/&#10;R4NHmQs+TcVWKwtrMpaVsgkEfy+IW1Dd0DbKxCRFi6sWNPqYJfOXxrZg2aNK0OEUrFXRKIeE1bUN&#10;SR/bkDDKPz4+pRoAk+DUMBT7cNo7jc1SLvsGCk4bO4MBhIRTxJ1BC+mu2qiInxAvp8Q9w8A74Gw7&#10;vvmUbyTtpQHnFX2UFvn88tMzJFx8uGw/P8L+B3Ttm6DckYQx+mXcU7oPO3+jEN52c1oU21pFKGmd&#10;4+7GgriltUTbmaxr5fZQvvV8FLqX9DB8Fzn/Nsu/5vRIJjXB3z+GfAEAAP//AwBQSwMEFAAGAAgA&#10;AAAhAMnr3fxTAQAAaAIAABEACAFkb2NQcm9wcy9jb3JlLnhtbCCiBAEoo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ISSX0vDMBTF3wW/Q8l7m6TddIS2wz/syYlgx8S3kNx1wTYtSXTbtzft&#10;ttqh4GPuOfnlnEvS+b6ugi8wVjU6QzQiKAAtGql0maFVsQhnKLCOa8mrRkOGDmDRPL++SkXLRGPg&#10;xTQtGKfABp6kLRNthrbOtQxjK7ZQcxt5h/bipjE1d/5oStxy8cFLwDEhN7gGxyV3HHfAsB2I6ISU&#10;YkC2n6bqAVJgqKAG7SymEcU/Xgemtn9e6JWRs1bu0PpOp7hjthRHcXDvrRqMu90u2iV9DJ+f4rfl&#10;02tfNVS625UAlKdSMGGAu8bkd5XyY2WCtVHl1qV4pHV7rLh1S7/yjQJ5f8hXzXOwsmBS/Fvz2L7F&#10;kQ0y8LnYscVZWScPj8UC5TGhs5DEYZwUNGEkYXTy3j19cb/LeRzUpwD/EqchoQW5ZRPKyHREPAPy&#10;Pvfl38i/AQAA//8DAFBLAQItABQABgAIAAAAIQAf7LWSzwEAAGgLAAATAAAAAAAAAAAAAAAAAAAA&#10;AABbQ29udGVudF9UeXBlc10ueG1sUEsBAi0AFAAGAAgAAAAhALVVMCP0AAAATAIAAAsAAAAAAAAA&#10;AAAAAAAACAQAAF9yZWxzLy5yZWxzUEsBAi0AFAAGAAgAAAAhAIFbuMkLAQAAYQQAABoAAAAAAAAA&#10;AAAAAAAALQcAAHhsL19yZWxzL3dvcmtib29rLnhtbC5yZWxzUEsBAi0AFAAGAAgAAAAhAFrKh9wD&#10;AgAACQQAAA8AAAAAAAAAAAAAAAAAeAkAAHhsL3dvcmtib29rLnhtbFBLAQItABQABgAIAAAAIQAw&#10;Tt4FJAIAAKoEAAAYAAAAAAAAAAAAAAAAAKgLAAB4bC93b3Jrc2hlZXRzL3NoZWV0NC54bWxQSwEC&#10;LQAUAAYACAAAACEAPQa0ZL0AAAArAQAAIwAAAAAAAAAAAAAAAAACDgAAeGwvd29ya3NoZWV0cy9f&#10;cmVscy9zaGVldDMueG1sLnJlbHNQSwECLQAUAAYACAAAACEAFa+qPL0AAAArAQAAIwAAAAAAAAAA&#10;AAAAAAAADwAAeGwvd29ya3NoZWV0cy9fcmVscy9zaGVldDIueG1sLnJlbHNQSwECLQAUAAYACAAA&#10;ACEArT6M1nUCAAAWBgAAGAAAAAAAAAAAAAAAAAD+DwAAeGwvd29ya3NoZWV0cy9zaGVldDIueG1s&#10;UEsBAi0AFAAGAAgAAAAhAFjsUUc1AgAAWgUAABgAAAAAAAAAAAAAAAAAqRIAAHhsL3dvcmtzaGVl&#10;dHMvc2hlZXQzLnhtbFBLAQItABQABgAIAAAAIQAcFKeo/QAAAG4DAAAVAAAAAAAAAAAAAAAAABQV&#10;AAB4bC9jaGFydHMvY29sb3JzMy54bWxQSwECLQAUAAYACAAAACEAGmOR5b0AAAArAQAAIwAAAAAA&#10;AAAAAAAAAABEFgAAeGwvd29ya3NoZWV0cy9fcmVscy9zaGVldDQueG1sLnJlbHNQSwECLQAUAAYA&#10;CAAAACEADkT037wAAAAlAQAAIwAAAAAAAAAAAAAAAABCFwAAeGwvZHJhd2luZ3MvX3JlbHMvZHJh&#10;d2luZzEueG1sLnJlbHNQSwECLQAUAAYACAAAACEAgBvcgdIAAACPAQAAHwAAAAAAAAAAAAAAAAA/&#10;GAAAeGwvY2hhcnRzL19yZWxzL2NoYXJ0MS54bWwucmVsc1BLAQItABQABgAIAAAAIQCheMj30wAA&#10;AI8BAAAfAAAAAAAAAAAAAAAAAE4ZAAB4bC9jaGFydHMvX3JlbHMvY2hhcnQzLnhtbC5yZWxzUEsB&#10;Ai0AFAAGAAgAAAAhAAGIzwa7AAAAJQEAACMAAAAAAAAAAAAAAAAAXhoAAHhsL2RyYXdpbmdzL19y&#10;ZWxzL2RyYXdpbmczLnhtbC5yZWxzUEsBAi0AFAAGAAgAAAAhABHKeiHTAAAAjwEAAB8AAAAAAAAA&#10;AAAAAAAAWhsAAHhsL2NoYXJ0cy9fcmVscy9jaGFydDIueG1sLnJlbHNQSwECLQAUAAYACAAAACEA&#10;Ju3qh7sAAAAlAQAAIwAAAAAAAAAAAAAAAABqHAAAeGwvZHJhd2luZ3MvX3JlbHMvZHJhd2luZzIu&#10;eG1sLnJlbHNQSwECLQAUAAYACAAAACEAwWxDQRAQAABpRwAAGAAAAAAAAAAAAAAAAABmHQAAeGwv&#10;d29ya3NoZWV0cy9zaGVldDEueG1sUEsBAi0AFAAGAAgAAAAhANUtGDGcBAAAwiUAABQAAAAAAAAA&#10;AAAAAAAArC0AAHhsL2NoYXJ0cy9zdHlsZTMueG1sUEsBAi0AFAAGAAgAAAAhAFrow1mgAQAA9gMA&#10;ABgAAAAAAAAAAAAAAAAAejIAAHhsL2RyYXdpbmdzL2RyYXdpbmczLnhtbFBLAQItABQABgAIAAAA&#10;IQCS5jOO5wcAAMkfAAAUAAAAAAAAAAAAAAAAAFA0AAB4bC9jaGFydHMvY2hhcnQxLnhtbFBLAQIt&#10;ABQABgAIAAAAIQDqPL3bogIAAH4HAAAYAAAAAAAAAAAAAAAAAGk8AAB4bC9kcmF3aW5ncy9kcmF3&#10;aW5nMS54bWxQSwECLQAUAAYACAAAACEAJP2z0SUBAABXAgAAFAAAAAAAAAAAAAAAAABBPwAAeGwv&#10;c2hhcmVkU3RyaW5ncy54bWxQSwECLQAUAAYACAAAACEAV4oqS4UCAACxBQAADQAAAAAAAAAAAAAA&#10;AACYQAAAeGwvc3R5bGVzLnhtbFBLAQItABQABgAIAAAAIQDBFxC+TgcAAMYgAAATAAAAAAAAAAAA&#10;AAAAAEhDAAB4bC90aGVtZS90aGVtZTEueG1sUEsBAi0AFAAGAAgAAAAhANUtGDGcBAAAwiUAABQA&#10;AAAAAAAAAAAAAAAAx0oAAHhsL2NoYXJ0cy9zdHlsZTEueG1sUEsBAi0AFAAGAAgAAAAhAPbfda2i&#10;AAAA3gAAABUAAAAAAAAAAAAAAAAAlU8AAHhsL2NoYXJ0cy9jb2xvcnMxLnhtbFBLAQItABQABgAI&#10;AAAAIQBxddAXpAEAAPYDAAAYAAAAAAAAAAAAAAAAAGpQAAB4bC9kcmF3aW5ncy9kcmF3aW5nMi54&#10;bWxQSwECLQAUAAYACAAAACEA8N9GP+4FAACaFgAAFAAAAAAAAAAAAAAAAABEUgAAeGwvY2hhcnRz&#10;L2NoYXJ0My54bWxQSwECLQAUAAYACAAAACEAHBSnqP0AAABuAwAAFQAAAAAAAAAAAAAAAABkWAAA&#10;eGwvY2hhcnRzL2NvbG9yczIueG1sUEsBAi0AFAAGAAgAAAAhADaSj54JBgAAohYAABQAAAAAAAAA&#10;AAAAAAAAlFkAAHhsL2NoYXJ0cy9jaGFydDIueG1sUEsBAi0AFAAGAAgAAAAhANUtGDGcBAAAwiUA&#10;ABQAAAAAAAAAAAAAAAAAz18AAHhsL2NoYXJ0cy9zdHlsZTIueG1sUEsBAi0AFAAGAAgAAAAhAMdI&#10;8IOdAQAAXgMAABAAAAAAAAAAAAAAAAAAnWQAAGRvY1Byb3BzL2FwcC54bWxQSwECLQAUAAYACAAA&#10;ACEAyevd/FMBAABoAgAAEQAAAAAAAAAAAAAAAABwZwAAZG9jUHJvcHMvY29yZS54bWxQSwUGAAAA&#10;ACIAIgBGCQAA+mkAAAAAUEsDBBQABgAIAAAAIQD233WtogAAAN4AAAAWAAAAZHJzL2NoYXJ0cy9j&#10;b2xvcnMxLnhtbGTPMQ6DMAwF0KsgHwADA1IRYenarSewTCCRkhglVmlvX4Taoer6h/f/H7kMLEHy&#10;XV/BVs8Y0hEUA051GxALOxup1NFzliKL1iwRZVk8W5wz7T6t2DVth+wo66nAh6E/RTabjopFciQt&#10;teT1a8RwKE2PkXyCKlp1BnavzqebT5YyVH420F5gGmk4R9lryNWDggFitkl7wGnEnzvTGwAA//8D&#10;AFBLAwQUAAYACAAAACEA1S0YMewEAADCJQAAFQAAAGRycy9jaGFydHMvc3R5bGUxLnhtbOxa227j&#10;NhD9FYEfENlOnThGFCBNsEABpxtsF9hnWqJsdilSJel1nK/vkJJoUfIt9WXjbN+isUNxzpk5Mxz6&#10;NlbDeIql/ksvGAleMsbBoCI01TofhqGKpyTD6iKjsRRKpPoiFlko0pTGJEwknlM+CXudbi9croLK&#10;ZXBrFZETDq9IhcywVhdCTqo1MgardK7CDFOOAppECBZFd7ewPfxC1VeqGbFPjH8hKXzhJUIdFFpT&#10;ShlrGUmakli3zKngS2NGuZDwEjy0bpIHJoMfmEVIv5h34yGbZU8iKWxX/U7HvtGaP6dpYb6szGFt&#10;lbvbEDZevsvuMSHpl2cZqNcIdc06wXciOfwNThsvzNd9P2OsyUTIxT14f86Oq/xZWih5MI/QTb/X&#10;R0GM8wilDGv4M8uBa8UnKMBsAojEumREMJp8AmZ3pKdb8eDTM6jMDXqArPoLpJjxxPAA/80LOoqN&#10;Ay816m5WM9fiyubCvSQ4yEQCyYQZE/M/hXHn8w8iJU0IuGttI8pJZSvi/WQRXsZdPUwrtjxwGskx&#10;nnRtyDYgZB+B4HW56QgtkhlrPMJjArEJ8XEyvpqKdF3Fth/yvcrcCPn1irQmrBPPTff0YCJ3pk/n&#10;e/L90Gq8S5gzvSbMrSDVxaORH6u26zjxqXIMNqjyUuvtmgRMj0WygHojhTZ1MlB5/IlKpUdY6Wcs&#10;oTJ3UQBKpI30pCBEILyM5iiYCvnatJnvQSmHT1Awl0a71T8zLAkK2B8c1O3yqn99hQJtH7qD3mCA&#10;Aln/ZFz/BPMYliqEPigeHjQ8Fxyr/H6mQSh1KU6FH4Uir4xAY3wWlO8Wj2VLoUyz46o9hjdWRbjs&#10;JWxw791CNAXWVHl/v+7p8nGnfHpH+y937Dwwhaztg7Wsh9tqp/2O18TZzAOwDs4ArFnlflGveoP+&#10;ddWRSJ4UzeCG5M6nEDaryt/aDsIj3YHkYHvCElrBwwG3BfCjxncLXdvubdPLNZC2ZM8DsgZbA8oR&#10;XkB1CtQiGwto5WMqYwZSpegriVDfUFfPwm9UklTi7AxDt9ZLnyByfaAM5l/x+LzPZJUScNuYQ2CY&#10;5v/jnlJ8zhIx57/jFcJTJIgnx9VBey85Nm1RsyDWBGPTiWNVR/XG47jXUXk8b5OnA8wCvJev1rUa&#10;G4kUuasTJztcbKDm2EnhRih+c+wY3tQc4+HmwlvHEg7eQp405k3s/ERgHYI+sA7vPYD1sIQDhDih&#10;kmxB1ZNzk93OsDL1lpufwFyGQRf7hP9+R+4cO/uONDgz3VobUGcxk9d203us2rMlYo4NcTWQ8dPw&#10;pjLvkYZtPKd0JH6p6uFmKD66buKyB7o+lgQnRP5S0LpC4UPrysoe0LIGmmRCeHJaQbD9/jEueNaM&#10;U9nSx5wJfXbXA0bRq41bpqqHy8ezuuao+1EOsRSRlKhzv2rbflHV8LN4/F/SInQISWugqT/SlfVv&#10;5uJzbK8SahfX5lrB2sZYEdM5l3fyJsOW7msJ0m4+bcu7tbx5OnyQccROLWH3ptMHx+199V4zthzu&#10;Xh6xmha/GVAL9Sh0OUX275stdB5gDr53cOPo0sRvCFyf0GgIIAzql8vb9WmFr7P8pCf2PaZUay8M&#10;3Ujxv4ya9jmeAR3t6FoCCj91mZGPX/R8N+dwe90Wop908HSTiYKobaOKYu9GIpY/trr7FwAA//8D&#10;AFBLAwQUAAYACAAAACEANGyvRqwHAABmGwAAFQAAAGRycy9jaGFydHMvY2hhcnQxLnhtbOxZXW/j&#10;uBV9L9D/oAp5K2JL/optrLNInE07bbITjDNboG+0RNuqKVFL0okzv77nkpQteeJMZiZdbIvmwaEv&#10;Lynyfpx7rvzDj9tcBA9c6UwWkzBuRWHAi0SmWbGchB/vr0+HYaANK1ImZMEn4RPX4Y/nf/zDD8k4&#10;WTFlZiVLeIBNCj1OJuHKmHLcbutkxXOmW7LkBeYWUuXM4KtatlPFHrF5LtqdKBq07Sah34B9wwY5&#10;y4pqvXrNerlYZAm/kskm54Vxp1BcMAML6FVW6vAcl0uZ4fEo6gUPTEzCKGyTULBi6QS8OP04c0Il&#10;N0XK06lUBcxY08+T8YUwXBXYaioLg6f5e+avslTO1HpTniYyL3G4eSYy82SPiwNi7+lK4h7BB/7r&#10;JlNcT8Ik7lWGwPAzU+RZoqSWC9PCjm1nhcobtO1Ze9jueH/gsnFvrM2T4O5CcTSk27Z3z7VHuGZC&#10;zFmyJtvUlHeq+3laeGgMWpUIdcvK9w8qmC/jSShMHAZmi1G6xmi+7JCsQzKM0jVGLElgSGj4QSXB&#10;vJPsdLqVpFvpwChOB4Zyg34l6VeSQSUZhMFKZMUahqR/YbCQ4q9OUI1cANgQpsuwjZH3mRH8igtu&#10;eOpN57RKIc2F4owUBXuSG2NDas7UlPKIxBhfZcqtSqRw65aIrxIJ48VioxFSPHWTD0w9TaWQjbiD&#10;L7ii/bJ061b58JUq5X57L9HlHTTZWEuRpdeZEPaLWs6nwivGl4PLyykijo3FJr+V/lJn/Siye7Sx&#10;2OkjOg42EgUtKyRtTMGDLayELxY8MTeaLNDGae0hcNwCOGTeLX7mS8T7g488f9KEWRNpoz7wBV1u&#10;cT5bcW56fzr56aQ3PvnbSY/2slNQmjIgEKmVZor8NM4OA+8KE8A0lNWk8XA+FUzrIA4+sDTTK9rm&#10;wR6stI8svXbc0O58QbvzVdrdA+1beJmp9NhRel59ttEJL4ENSNOXD9/3Kygj5WPQ3Jh8sDOZ+2KN&#10;jKE3O0CQTFVs8mes3yfr93fWh9LO+g74pzLl53/hgEcmrJotB1b6Sg9FrX40RMTt/+LmFcjRzqmV&#10;m6LWqNPb62NkA+Q5z1a+ilud3qi+5OhDKn9FrUF3UF8RHV1S+QwPGRw7e+WluNXtWIPuTwtf7A3r&#10;vlQ+ss4ht7msT2/mQpO39Eo+3vAlL9K/86cGENDMLwx1v1bbSDZl5meWNxOP5DOunpXfcUVg/Nk+&#10;l5s5QnKWfapvhRPujrZk5T+y1Kzcyk48cokpAQCClU562jlzUrZ951GnOzobjPq9oS0wwNvdRC+K&#10;4+7ZaOAqj0XSOqrWx/8ZhI39BfYI6yVm6zDmZna197oTVuC7A8gKH3eC70JMrtQlUzYS3PD+qfT+&#10;mEuzcgfGDAJhP5MAeNxMIX8q0mnlDI/CJcrPMSCYnsRDm91e4dtBwJuuyugKpiNkTmfYG+3/zvYm&#10;Jax+IUeqg+dZ8V96g93Jnw2b4BHkvXOGmhwkrJyEC/BZDPMynYS6WILciCX4fWIUCsFBmbZkne8q&#10;PuiX1amX+0FV7i0LeL9YuBTtVmKq/ET5aRdb6BuEwjLkLxIAeK8WshbULObdZLYMf3UpORJFwNbn&#10;osY+BUewz8X//30wjaPOMO51+8PeIczGnV4c9wdRbPkSjFEnqWAEFxbT9uh7AMs6YaDJS4IBqTLU&#10;B9tauYhBFN+yLT2QbLxXTC1jdjoea9j2Tvp2au4haZNf5wY8nLpJog+T0LMK9Khyg1p0A6LOEfLe&#10;9zn7l1T3WbK+RSvlNi/QxbrdcJTjkwaLUEd3Jyj41txLt/BoAo76HbQRb5F/Llm+IYmSsdk6Sj+X&#10;6dOdCpQ0k/C04iiwU5lcZ0qbG6bNHVPouNFnEe9+j48FuOEk5EKgC860k6P9kepTGDwqwhX964Yp&#10;DjgpEogdoPgvU4Pv1vAACW1m1DziHmxc2g93qpQvPuBU+hNUwZvQ4hENDzL7uZmE1j144aCyNbxb&#10;yJkdhcEabTSWoE3FEqY5AgzzVBl+azCjFwVFYFBLF3jzMQn/nBenwtZMNubsYIIzChk2TvTBRKJp&#10;ArDpDGKHvhcDXyPHkJnofQP8Ub1rgDpsicRxPgY7R0OvL3yT1+BAfo7riyY7oxbVJYJPETEXFygN&#10;TkblAcdCgzoXAHnN/WK4yskLebsRJrt5EEiOWrbiTDtcAIIeAsTB0Wp5/wJAJOOc+avFrQqJaktf&#10;hgzfPYMzfzdkoFV3t39bxHhN6LoYqeHAlxjh/7PfkRAXm29PZX632X9Qgy0ycF8+Ken/yZUvX3bq&#10;kptHzn3az90Xi0iWAbn8fSaRm8ygUcHfKJM9LNWKv4ek30cmNxD3kEE1jA7wcqjxanvvEHTPrA6f&#10;UIO/F+x9nFp9bl1PrZ5hSt8Pe01jNUjlrj65RG1G6G9QpJ7lcITIr+y9YeL6C10a/5Lp94XwL1q8&#10;ofE+sbxEFV/rC5+LePPhwoLeq1yhimoiXuDEB9W0eidcHbRWA2q9lluEV+c2dw+okCioK3w7Ukrm&#10;qTeFcdX9NZvCYSV+i6aw4jps7PisZVOvZpeufH49rwLZp59txBUzLFB4jz4J1bvUvcGj4PxY0s9D&#10;TY/V11iSZn8WsD+Pnf8bAAD//wMAUEsDBBQABgAIAAAAIQC1FQA3pwYAAGAfAAAcAAAAZHJzL3Ro&#10;ZW1lL3RoZW1lT3ZlcnJpZGUxLnhtbOxZS4/bNhC+F+h/EHRv1t71I7uIN1i/skn2hdhJkSPXoiXG&#10;lCiQ9G58K5JTLwUKpEUvBXrroSgaoAEa9NIfs0CCNv0RHVKyRNp09oGgSItdAwuJ+mb4cWY4M6Ju&#10;3X4aU+8Ec0FY0vKrNyq+h5MRC0gStvyHw/5nN31PSJQEiLIEt/wZFv7t7U8/uYW2ZIRjfAiynATY&#10;Az2J2EItP5Iy3VpbEyN4jMQNluIEno0Zj5GEWx6uBRydgv6Yrq1XKo21GJHE3waFI8oHSgp7CYph&#10;rsPxmIywfhRMqgohZqJDuXeCaMsHFQE7HeKn0vcoEhIetPyK/vPXtm+toa1ciMoVsoZcX//lcrlA&#10;MFnXc/LwuJi0VqvXGjuFfg2gchnXa/YavUahTwPQaISTnIuts7neqeVYA5RdOnR3m92NqoU39G8s&#10;cd6pq5+F16BMf20J3+93wIoWXoMyfH0JX29vtru2fg3K8I0lfLOy0601Lf0aFFGSTJbQlXpjozNf&#10;bQEZM7rrhG/Wa/3meq68REE0FNGlphizRK6KtRg9YbwPAAWkSJLEk7MUj9EIYrKDKDnmxNsjYQSB&#10;l6KECRiurFf6lQ34r341faU9irYwMqQVL2AiloYUH0+MOElly78HWn0D8ub167Nnr86e/Xb2/PnZ&#10;s1/yubUqS24XJaEp9+7Hr//+/gvvr19/ePfim2zqRbww8W9//vLt73+8Tz2suDTFm29fvn318s13&#10;X/350wuH9h2Ojk34kMRYeAf41HvAYliggz8+5peTGEaIWBIoAt0O1T0ZWcCDGaIuXBvbJnzEIcu4&#10;gHemTyyug4hPJXHMfD+KLeA+Y7TNuNMA99VchoWH0yR0T86nJu4BQieuuTsosRzcm6aQXolLZSfC&#10;Fs0jihKJQpxg6alnbIKxY3WPCbHsuk9GnAk2lt5j4rURcZpkSI6tQCqFdkkMfpm5CIKrLdvsP/La&#10;jLpW3cUnNhK2BaIO8kNMLTPeQVOJYpfKIYqpafA9JCMXycGMj0xcT0jwdIgp83oBFsIlc8hhvYbT&#10;70OGcbt9n85iG8klmbh07iHGTGSXTToRilMXdkCSyMTeFRMIUeQdMemC7zN7h6h78ANKVrr7EcGW&#10;u89PBA8huZqUygBRT6bc4cs7mFnxO5jRMcKuLLPDYyu77nDijI72NLRCew9jik5RgLH38K6DQZul&#10;ls1L0vciyCq72BVY95Adq+o+wQJ7uq9ZTpF7RFghO8AhW8Fnf7aQeGYoiRFfpfkAvG7avAdVzplK&#10;D+loYgIPCHR2EC9OoxwK0GEE90qtRxGyape6F+54nXHLfxfZY7Avn1g0LrAvQQZfWgYSuynzXtsM&#10;EbUmKANmiKDBcKVbELHcX4qouqrFpk65sb1pSzdAY2T1OzFJzm1+Ftqe+r/T9ji23IdpeNyKrZR1&#10;yVZnVUrZXWhwVuH+g21NF02TIwyVZDlnXXc1112N/7/valbt5eteZlXHcd3L+NBjXPcy+cnKh+ll&#10;yvYFOht12pGd8ugzn3jlkc+YUDqQM4r3hD71EfBGE/RhUMnpk0xcHAGmEVyqMgcTWLiQIy3jcSY/&#10;JzIaRCiFo6Gqr5SEIlcdCi9lAk6M9LBTt8LTabzPguyks1pVp5pZZRVIluOVejEOp1QyQzea5eld&#10;oV6zDUXGJCOgZC9DwpjMJrHhINGcDyoj6TNdMJqDhF7ZB2Gx6WBxU6mfu2qJBVArvAKv3B68qLf8&#10;eg1EQAgO46A9D5SfMlfPvatN+CE9vcqYVgRAiz2PgNLTm4rryuWp1V3Y0xYJI9xsEtoyusETEbwI&#10;59GpRi9C47K+3ixdatFTptDzQWiVNJo338fiqr4GucXcQBMzU9DEO235jY06hMwIpS1/DCfGcBmn&#10;EDtCvXUhGsKXlZHk2Ya/SmZJuZBdJKLM4DrpZNkgJhJzj5K45avlF26gic4hmlt1HRLCR0tuE9LK&#10;x0YOnG47GY/HeCRNtxsjytLZLWT4LFc4n2rxq4OVJJuCuwdRcOod0yl/gCDE6s2qMmBABHw4qGbW&#10;DAh8CSsSWRl/C4UpT7vmpygdQ9k4ommE8opiJvMMrlN5QUffFTYw7vI1g0ENk+SF8DhUBdY0qlVN&#10;i6qRcVhZdc8XUpYzkmZZM62soqqmO4tZM8zLwIItr1bkDVZzE0NOMyt8VqQXU+7mPNct9AlFlQCD&#10;F/ZzVN0LlH6DWjmZRU0xXk7DKmfno3btmC/wHGoXKRJG1m/M1S7YragRzulg8EqVH+QWoxaGxvO+&#10;Ulva+iq+/Q8AAAD//wMAUEsBAi0AFAAGAAgAAAAhAEjfCRtjAQAAGQQAABMAAAAAAAAAAAAAAAAA&#10;AAAAAFtDb250ZW50X1R5cGVzXS54bWxQSwECLQAUAAYACAAAACEAOP0h/9YAAACUAQAACwAAAAAA&#10;AAAAAAAAAACUAQAAX3JlbHMvLnJlbHNQSwECLQAUAAYACAAAACEAqmDYcAIDAAB6BwAADgAAAAAA&#10;AAAAAAAAAACTAgAAZHJzL2Uyb0RvYy54bWxQSwECLQAUAAYACAAAACEAWMEHJN8AAAAJAQAADwAA&#10;AAAAAAAAAAAAAADBBQAAZHJzL2Rvd25yZXYueG1sUEsBAi0AFAAGAAgAAAAhAKsWzUa5AAAAIgEA&#10;ABkAAAAAAAAAAAAAAAAAzQYAAGRycy9fcmVscy9lMm9Eb2MueG1sLnJlbHNQSwECLQAUAAYACAAA&#10;ACEAcOeA7SIBAADJAgAAIAAAAAAAAAAAAAAAAAC9BwAAZHJzL2NoYXJ0cy9fcmVscy9jaGFydDEu&#10;eG1sLnJlbHNQSwECLQAKAAAAAAAAACEAnYuarlZzAABWcwAALgAAAAAAAAAAAAAAAAAdCQAAZHJz&#10;L2VtYmVkZGluZ3MvTWljcm9zb2Z0X0V4Y2VsX1dvcmtzaGVldDEueGxzeFBLAQItABQABgAIAAAA&#10;IQD233WtogAAAN4AAAAWAAAAAAAAAAAAAAAAAL98AABkcnMvY2hhcnRzL2NvbG9yczEueG1sUEsB&#10;Ai0AFAAGAAgAAAAhANUtGDHsBAAAwiUAABUAAAAAAAAAAAAAAAAAlX0AAGRycy9jaGFydHMvc3R5&#10;bGUxLnhtbFBLAQItABQABgAIAAAAIQA0bK9GrAcAAGYbAAAVAAAAAAAAAAAAAAAAALSCAABkcnMv&#10;Y2hhcnRzL2NoYXJ0MS54bWxQSwECLQAUAAYACAAAACEAtRUAN6cGAABgHwAAHAAAAAAAAAAAAAAA&#10;AACTigAAZHJzL3RoZW1lL3RoZW1lT3ZlcnJpZGUxLnhtbFBLBQYAAAAACwALAPgCAAB0kQAAAAA=&#10;">
                      <v:shape id="Chart 16" o:spid="_x0000_s1027" type="#_x0000_t75" style="position:absolute;left:-214;top:-197;width:182272;height:10926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TYy+&#10;OcMAAADbAAAADwAAAGRycy9kb3ducmV2LnhtbERPTWvCQBC9C/0PyxR6010tWomuIoIgFQqm7cHb&#10;kB2TYHY2ZleT+uu7guBtHu9z5svOVuJKjS8daxgOFAjizJmScw0/35v+FIQPyAYrx6ThjzwsFy+9&#10;OSbGtbynaxpyEUPYJ6ihCKFOpPRZQRb9wNXEkTu6xmKIsMmlabCN4baSI6Um0mLJsaHAmtYFZaf0&#10;YjV87D/P6U0dy/by/mV36vcgd8Ox1m+v3WoGIlAXnuKHe2vi/Ancf4kHyMU/AAAA//8DAFBLAQIt&#10;ABQABgAIAAAAIQC2gziS/gAAAOEBAAATAAAAAAAAAAAAAAAAAAAAAABbQ29udGVudF9UeXBlc10u&#10;eG1sUEsBAi0AFAAGAAgAAAAhADj9If/WAAAAlAEAAAsAAAAAAAAAAAAAAAAALwEAAF9yZWxzLy5y&#10;ZWxzUEsBAi0AFAAGAAgAAAAhADMvBZ5BAAAAOQAAAA4AAAAAAAAAAAAAAAAALgIAAGRycy9lMm9E&#10;b2MueG1sUEsBAi0AFAAGAAgAAAAhAE2MvjnDAAAA2wAAAA8AAAAAAAAAAAAAAAAAmwIAAGRycy9k&#10;b3ducmV2LnhtbFBLBQYAAAAABAAEAPMAAACLAwAAAAA=&#10;">
                        <v:imagedata r:id="rId18" o:title=""/>
                        <o:lock v:ext="edit" aspectratio="f"/>
                      </v:shape>
                      <v:line id="Straight Connector 17" o:spid="_x0000_s1028" style="position:absolute;flip:y;visibility:visible;mso-wrap-style:square" from="11740,37784" to="174770,37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bcNcEAAADbAAAADwAAAGRycy9kb3ducmV2LnhtbERP3WrCMBS+F/YO4Qx2p+lkWOmMZUwU&#10;L4Sp2wMcmrM0rDmpTWzr2y+DgXfn4/s9q3J0jeipC9azgudZBoK48tqyUfD1uZ0uQYSIrLHxTApu&#10;FKBcP0xWWGg/8In6czQihXAoUEEdY1tIGaqaHIaZb4kT9+07hzHBzkjd4ZDCXSPnWbaQDi2nhhpb&#10;eq+p+jlfnYLdwV6MXWD+kh/30uS3w8emD0o9PY5vryAijfEu/nfvdZqfw98v6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ptw1wQAAANsAAAAPAAAAAAAAAAAAAAAA&#10;AKECAABkcnMvZG93bnJldi54bWxQSwUGAAAAAAQABAD5AAAAjwMAAAAA&#10;" strokecolor="black [3213]" strokeweight="1pt">
                        <v:stroke miterlimit="4" joinstyle="miter"/>
                      </v:line>
                    </v:group>
                    <o:OLEObject Type="Embed" ProgID="Excel.Chart.8" ShapeID="Chart 16" DrawAspect="Content" ObjectID="_1586670484" r:id="rId19">
                      <o:FieldCodes>\s</o:FieldCodes>
                    </o:OLEObject>
                  </w:pict>
                </mc:Fallback>
              </mc:AlternateContent>
            </w:r>
          </w:p>
          <w:p w14:paraId="1A7E1AF1" w14:textId="30CBA934" w:rsidR="00937910" w:rsidRDefault="00937910" w:rsidP="00AB3A3D">
            <w:r w:rsidRPr="00937910">
              <w:rPr>
                <w:noProof/>
                <w:lang w:eastAsia="en-GB"/>
              </w:rPr>
              <mc:AlternateContent>
                <mc:Choice Requires="wps">
                  <w:drawing>
                    <wp:anchor distT="0" distB="0" distL="114300" distR="114300" simplePos="0" relativeHeight="251704320" behindDoc="0" locked="0" layoutInCell="1" allowOverlap="1" wp14:anchorId="5C5D2AD9" wp14:editId="4F63671F">
                      <wp:simplePos x="0" y="0"/>
                      <wp:positionH relativeFrom="column">
                        <wp:posOffset>-5055870</wp:posOffset>
                      </wp:positionH>
                      <wp:positionV relativeFrom="paragraph">
                        <wp:posOffset>368301</wp:posOffset>
                      </wp:positionV>
                      <wp:extent cx="11788775" cy="1825625"/>
                      <wp:effectExtent l="0" t="0" r="0" b="0"/>
                      <wp:wrapNone/>
                      <wp:docPr id="19" name="TextBox 10"/>
                      <wp:cNvGraphicFramePr/>
                      <a:graphic xmlns:a="http://schemas.openxmlformats.org/drawingml/2006/main">
                        <a:graphicData uri="http://schemas.microsoft.com/office/word/2010/wordprocessingShape">
                          <wps:wsp>
                            <wps:cNvSpPr txBox="1"/>
                            <wps:spPr>
                              <a:xfrm rot="16200000">
                                <a:off x="0" y="0"/>
                                <a:ext cx="11788775" cy="1825625"/>
                              </a:xfrm>
                              <a:prstGeom prst="rect">
                                <a:avLst/>
                              </a:prstGeom>
                              <a:noFill/>
                              <a:ln w="12700" cap="flat">
                                <a:noFill/>
                                <a:miter lim="400000"/>
                              </a:ln>
                              <a:effectLst/>
                              <a:sp3d/>
                            </wps:spPr>
                            <wps:style>
                              <a:lnRef idx="0">
                                <a:scrgbClr r="0" g="0" b="0"/>
                              </a:lnRef>
                              <a:fillRef idx="0">
                                <a:scrgbClr r="0" g="0" b="0"/>
                              </a:fillRef>
                              <a:effectRef idx="0">
                                <a:scrgbClr r="0" g="0" b="0"/>
                              </a:effectRef>
                              <a:fontRef idx="none"/>
                            </wps:style>
                            <wps:txbx>
                              <w:txbxContent>
                                <w:p w14:paraId="1E987645" w14:textId="77777777" w:rsidR="00937910" w:rsidRPr="00937910" w:rsidRDefault="00937910" w:rsidP="00937910">
                                  <w:pPr>
                                    <w:pStyle w:val="NormalWeb"/>
                                    <w:overflowPunct w:val="0"/>
                                    <w:spacing w:before="0" w:beforeAutospacing="0" w:after="0" w:afterAutospacing="0"/>
                                    <w:jc w:val="center"/>
                                    <w:rPr>
                                      <w:rFonts w:asciiTheme="minorHAnsi" w:hAnsiTheme="minorHAnsi"/>
                                      <w:sz w:val="30"/>
                                      <w:szCs w:val="30"/>
                                    </w:rPr>
                                  </w:pPr>
                                  <w:r w:rsidRPr="00937910">
                                    <w:rPr>
                                      <w:rFonts w:asciiTheme="minorHAnsi" w:eastAsia="Gill Sans Light" w:hAnsiTheme="minorHAnsi" w:cs="Gill Sans Light"/>
                                      <w:position w:val="1"/>
                                      <w:sz w:val="30"/>
                                      <w:szCs w:val="30"/>
                                      <w:lang w:val="en-US"/>
                                    </w:rPr>
                                    <w:t>BCN Reproductive Factor</w:t>
                                  </w:r>
                                </w:p>
                                <w:p w14:paraId="59FDF91A" w14:textId="77777777" w:rsidR="00937910" w:rsidRPr="00937910" w:rsidRDefault="00937910" w:rsidP="00937910">
                                  <w:pPr>
                                    <w:pStyle w:val="NormalWeb"/>
                                    <w:overflowPunct w:val="0"/>
                                    <w:spacing w:before="0" w:beforeAutospacing="0" w:after="0" w:afterAutospacing="0"/>
                                    <w:jc w:val="center"/>
                                    <w:rPr>
                                      <w:rFonts w:asciiTheme="minorHAnsi" w:hAnsiTheme="minorHAnsi"/>
                                      <w:sz w:val="30"/>
                                      <w:szCs w:val="30"/>
                                    </w:rPr>
                                  </w:pPr>
                                  <w:r w:rsidRPr="00937910">
                                    <w:rPr>
                                      <w:rFonts w:asciiTheme="minorHAnsi" w:eastAsia="Gill Sans Light" w:hAnsiTheme="minorHAnsi" w:cs="Gill Sans Light"/>
                                      <w:position w:val="1"/>
                                      <w:sz w:val="30"/>
                                      <w:szCs w:val="30"/>
                                      <w:lang w:val="en-US"/>
                                    </w:rPr>
                                    <w:t>(Pf/Pi)</w:t>
                                  </w:r>
                                </w:p>
                              </w:txbxContent>
                            </wps:txbx>
                            <wps:bodyPr rot="0" spcFirstLastPara="1" vertOverflow="overflow" horzOverflow="overflow" vert="horz" wrap="square" lIns="50800" tIns="50800" rIns="50800" bIns="50800" numCol="1" spcCol="38100" rtlCol="0" anchor="ctr">
                              <a:spAutoFit/>
                            </wps:bodyPr>
                          </wps:wsp>
                        </a:graphicData>
                      </a:graphic>
                    </wp:anchor>
                  </w:drawing>
                </mc:Choice>
                <mc:Fallback>
                  <w:pict>
                    <v:shape w14:anchorId="5C5D2AD9" id="TextBox 10" o:spid="_x0000_s1032" type="#_x0000_t202" style="position:absolute;margin-left:-398.1pt;margin-top:29pt;width:928.25pt;height:143.75pt;rotation:-90;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usaYQIAAB4FAAAOAAAAZHJzL2Uyb0RvYy54bWysVNuO0zAQfUfiHyy/0zQt3Zaq6Qp2VYS0&#10;Ylfs8gGuY7eRfMN2m5Sv59jpTcDLIvJgeeyZ4zkzZ7K47bQie+FDY01Fy8GQEmG4rRuzqej3l9W7&#10;GSUhMlMzZY2o6EEEert8+2bRurkY2a1VtfAEICbMW1fRbYxuXhSBb4VmYWCdMLiU1msWYfpNUXvW&#10;Al2rYjQc3hSt9bXzlosQcHrfX9JlxpdS8PgoZRCRqIoit5hXn9d1Wovlgs03nrltw49psH/IQrPG&#10;4NEz1D2LjOx88weUbri3wco44FYXVsqGi8wBbMrhb2yet8yJzAXFCe5cpvD/YPnX/ZMnTY3efaDE&#10;MI0evYgufrIdKXN5Whfm8Hp28IsdzuGaypbOAw4T6056TbxFdcsbdAVfLgboEbij7odzrYFNeMIo&#10;p7PZdDqhhOOynI0mN6NJwi16uATrfIifhdUkbSrq0c2My/YPIfauJ5fkbuyqUSp3VBnSAnU0RSaE&#10;MwhLKtYHX3npJkJ8qtEVfd9n3YMqk+BElk//EgPVcZ1uL7TzLh6USM7KfBMSdcx000HgfrO+U570&#10;YsM0IJOT5MAxByRHiZxfGXsMuST5yvieGYLy+9bEc7zBkOYmXJFL29itu6yS8an1a1sfoIjcdDAL&#10;jq8adOmBhfjEPGaopOm/EB+xSGXRDXvcUbK1/uffzpM/pI1bSlrMZEXDjx3zghL1xUD0k+Es9TNe&#10;G/7aWF8bZqfvLMYeiSC7vB3PygTgo8omtsxwvFdRHn2WVnAfdxE6yvJKzHuex8ZjCLNAjz+MNOXX&#10;dva6/NaWvwAAAP//AwBQSwMEFAAGAAgAAAAhAIksxB7iAAAADQEAAA8AAABkcnMvZG93bnJldi54&#10;bWxMj8tuwjAQRfeV+g/WVOoGgZ1UEJrGQX2xQq3UgFibeJpE+BHFBtK/77BqdzOaozvnFqvRGnbG&#10;IXTeSUhmAhi62uvONRJ22/V0CSxE5bQy3qGEHwywKm9vCpVrf3FfeK5iwyjEhVxJaGPsc85D3aJV&#10;YeZ7dHT79oNVkdah4XpQFwq3hqdCLLhVnaMPrerxtcX6WJ2shM2gqi0/vu82+w/z+DJZT/TnG0p5&#10;fzc+PwGLOMY/GK76pA4lOR38yenAjIRpkmSE0pClizkwQtJsTm0OxCYPQgAvC/6/RfkLAAD//wMA&#10;UEsBAi0AFAAGAAgAAAAhALaDOJL+AAAA4QEAABMAAAAAAAAAAAAAAAAAAAAAAFtDb250ZW50X1R5&#10;cGVzXS54bWxQSwECLQAUAAYACAAAACEAOP0h/9YAAACUAQAACwAAAAAAAAAAAAAAAAAvAQAAX3Jl&#10;bHMvLnJlbHNQSwECLQAUAAYACAAAACEAZy7rGmECAAAeBQAADgAAAAAAAAAAAAAAAAAuAgAAZHJz&#10;L2Uyb0RvYy54bWxQSwECLQAUAAYACAAAACEAiSzEHuIAAAANAQAADwAAAAAAAAAAAAAAAAC7BAAA&#10;ZHJzL2Rvd25yZXYueG1sUEsFBgAAAAAEAAQA8wAAAMoFAAAAAA==&#10;" filled="f" stroked="f" strokeweight="1pt">
                      <v:stroke miterlimit="4"/>
                      <v:textbox style="mso-fit-shape-to-text:t" inset="4pt,4pt,4pt,4pt">
                        <w:txbxContent>
                          <w:p w14:paraId="1E987645" w14:textId="77777777" w:rsidR="00937910" w:rsidRPr="00937910" w:rsidRDefault="00937910" w:rsidP="00937910">
                            <w:pPr>
                              <w:pStyle w:val="NormalWeb"/>
                              <w:overflowPunct w:val="0"/>
                              <w:spacing w:before="0" w:beforeAutospacing="0" w:after="0" w:afterAutospacing="0"/>
                              <w:jc w:val="center"/>
                              <w:rPr>
                                <w:rFonts w:asciiTheme="minorHAnsi" w:hAnsiTheme="minorHAnsi"/>
                                <w:sz w:val="30"/>
                                <w:szCs w:val="30"/>
                              </w:rPr>
                            </w:pPr>
                            <w:r w:rsidRPr="00937910">
                              <w:rPr>
                                <w:rFonts w:asciiTheme="minorHAnsi" w:eastAsia="Gill Sans Light" w:hAnsiTheme="minorHAnsi" w:cs="Gill Sans Light"/>
                                <w:position w:val="1"/>
                                <w:sz w:val="30"/>
                                <w:szCs w:val="30"/>
                                <w:lang w:val="en-US"/>
                              </w:rPr>
                              <w:t>BCN Reproductive Factor</w:t>
                            </w:r>
                          </w:p>
                          <w:p w14:paraId="59FDF91A" w14:textId="77777777" w:rsidR="00937910" w:rsidRPr="00937910" w:rsidRDefault="00937910" w:rsidP="00937910">
                            <w:pPr>
                              <w:pStyle w:val="NormalWeb"/>
                              <w:overflowPunct w:val="0"/>
                              <w:spacing w:before="0" w:beforeAutospacing="0" w:after="0" w:afterAutospacing="0"/>
                              <w:jc w:val="center"/>
                              <w:rPr>
                                <w:rFonts w:asciiTheme="minorHAnsi" w:hAnsiTheme="minorHAnsi"/>
                                <w:sz w:val="30"/>
                                <w:szCs w:val="30"/>
                              </w:rPr>
                            </w:pPr>
                            <w:r w:rsidRPr="00937910">
                              <w:rPr>
                                <w:rFonts w:asciiTheme="minorHAnsi" w:eastAsia="Gill Sans Light" w:hAnsiTheme="minorHAnsi" w:cs="Gill Sans Light"/>
                                <w:position w:val="1"/>
                                <w:sz w:val="30"/>
                                <w:szCs w:val="30"/>
                                <w:lang w:val="en-US"/>
                              </w:rPr>
                              <w:t>(Pf/Pi)</w:t>
                            </w:r>
                          </w:p>
                        </w:txbxContent>
                      </v:textbox>
                    </v:shape>
                  </w:pict>
                </mc:Fallback>
              </mc:AlternateContent>
            </w:r>
          </w:p>
          <w:p w14:paraId="72DC4FFD" w14:textId="48441CF5" w:rsidR="00937910" w:rsidRDefault="00937910" w:rsidP="00AB3A3D"/>
          <w:p w14:paraId="08F57ED8" w14:textId="77777777" w:rsidR="00937910" w:rsidRDefault="00937910" w:rsidP="00AB3A3D"/>
          <w:p w14:paraId="4D0FE787" w14:textId="69D04CEC" w:rsidR="00937910" w:rsidRDefault="00937910" w:rsidP="00AB3A3D"/>
          <w:p w14:paraId="763215AF" w14:textId="6DA7371A" w:rsidR="00937910" w:rsidRDefault="00937910" w:rsidP="00AB3A3D"/>
          <w:p w14:paraId="7A76CD23" w14:textId="10539192" w:rsidR="00937910" w:rsidRDefault="00937910" w:rsidP="00AB3A3D"/>
          <w:p w14:paraId="3AA8AD94" w14:textId="5CEF781F" w:rsidR="00937910" w:rsidRDefault="00937910" w:rsidP="00AB3A3D"/>
          <w:p w14:paraId="7417D5F6" w14:textId="58F3914A" w:rsidR="00937910" w:rsidRDefault="00937910" w:rsidP="00AB3A3D"/>
          <w:p w14:paraId="51783E58" w14:textId="131C1A31" w:rsidR="00937910" w:rsidRDefault="00937910" w:rsidP="00AB3A3D"/>
          <w:p w14:paraId="0CFC991A" w14:textId="203FD068" w:rsidR="00937910" w:rsidRDefault="00937910" w:rsidP="00AB3A3D"/>
          <w:p w14:paraId="518A39D5" w14:textId="1B572DF2" w:rsidR="00937910" w:rsidRDefault="00937910" w:rsidP="00AB3A3D"/>
          <w:p w14:paraId="3ED993D8" w14:textId="77777777" w:rsidR="00937910" w:rsidRDefault="00937910" w:rsidP="00AB3A3D"/>
          <w:p w14:paraId="3C099BC9" w14:textId="62DFF8AF" w:rsidR="00937910" w:rsidRDefault="00937910" w:rsidP="00AB3A3D"/>
          <w:p w14:paraId="57AA5173" w14:textId="757C72DB" w:rsidR="00937910" w:rsidRDefault="00937910" w:rsidP="00AB3A3D"/>
          <w:p w14:paraId="3C03840A" w14:textId="77777777" w:rsidR="00937910" w:rsidRDefault="00937910" w:rsidP="00AB3A3D"/>
          <w:p w14:paraId="6DED569C" w14:textId="77777777" w:rsidR="00937910" w:rsidRDefault="00937910" w:rsidP="00AB3A3D"/>
          <w:p w14:paraId="45209CDA" w14:textId="77777777" w:rsidR="00937910" w:rsidRDefault="00937910" w:rsidP="00AB3A3D"/>
          <w:p w14:paraId="0F2E2C8B" w14:textId="77777777" w:rsidR="00937910" w:rsidRDefault="00937910" w:rsidP="00AB3A3D"/>
          <w:p w14:paraId="796F7FB3" w14:textId="77777777" w:rsidR="00937910" w:rsidRDefault="00937910" w:rsidP="00AB3A3D"/>
          <w:p w14:paraId="09715636" w14:textId="77777777" w:rsidR="00937910" w:rsidRDefault="00937910" w:rsidP="00AB3A3D"/>
          <w:p w14:paraId="4582E080" w14:textId="721EC4C3" w:rsidR="00937910" w:rsidRDefault="00937910" w:rsidP="00AB3A3D">
            <w:r>
              <w:t xml:space="preserve">Figure 5 – Mean BCN reproductive factor </w:t>
            </w:r>
            <w:r w:rsidR="00935E22">
              <w:t>(Pf/Pi)</w:t>
            </w:r>
            <w:r>
              <w:t xml:space="preserve"> from multi-year ANOVA analysis. Significant (P=0.01) responses were found when the data sets from both years were analysed. Error Bar shows LSD at 5%. </w:t>
            </w:r>
            <w:r w:rsidR="00935E22">
              <w:t>A Pf/Pi of 1 = No change in population. Pf/Pi&lt;1= population decline and &gt;1 = population increase.</w:t>
            </w:r>
          </w:p>
          <w:p w14:paraId="48EB6CAF" w14:textId="77777777" w:rsidR="00937910" w:rsidRDefault="00937910" w:rsidP="00AB3A3D"/>
          <w:p w14:paraId="3CEEB7E2" w14:textId="6784B974" w:rsidR="00ED299B" w:rsidRDefault="00ED299B" w:rsidP="00AB3A3D">
            <w:r>
              <w:t>Sugar beet yield data from the trials planted immediately after the brassica cover crops have not shown any benefit of growing the brassicas, nor any residual impact of reduced BCN populations. However, as these data are only from one site and one year and the fact the trial was redrilled ve</w:t>
            </w:r>
            <w:r w:rsidR="00EF2183">
              <w:t xml:space="preserve">ry late due to pest damage, the results may not accurately reflect any benefit of the brassicas above BCN population control. </w:t>
            </w:r>
          </w:p>
          <w:p w14:paraId="3C5B0DAF" w14:textId="77777777" w:rsidR="00935E22" w:rsidRDefault="00935E22" w:rsidP="00AB3A3D"/>
          <w:p w14:paraId="5B3172D3" w14:textId="587C7909" w:rsidR="006D3F81" w:rsidRDefault="006D3F81" w:rsidP="006D3F81">
            <w:pPr>
              <w:pStyle w:val="ListParagraph"/>
              <w:numPr>
                <w:ilvl w:val="0"/>
                <w:numId w:val="21"/>
              </w:numPr>
            </w:pPr>
            <w:r>
              <w:lastRenderedPageBreak/>
              <w:t xml:space="preserve">Root exudates stimulating BCN hatch and emergence. </w:t>
            </w:r>
          </w:p>
          <w:p w14:paraId="3A3C251D" w14:textId="56EFB61F" w:rsidR="006D3F81" w:rsidRDefault="006D3F81" w:rsidP="006D3F81"/>
          <w:p w14:paraId="40001CC6" w14:textId="277E7D44" w:rsidR="009B6EC5" w:rsidRDefault="006D3F81" w:rsidP="006D3F81">
            <w:r>
              <w:t xml:space="preserve">This is the final section of research to be completed in this PhD.  </w:t>
            </w:r>
            <w:r w:rsidR="00F91319">
              <w:t>Experiments looking</w:t>
            </w:r>
            <w:r>
              <w:t xml:space="preserve"> at the exudates produced by sugar beet varieties has shown variation in their ability to stimulate BCN hatch</w:t>
            </w:r>
            <w:r w:rsidR="009B6EC5">
              <w:t xml:space="preserve"> (Fig 6)</w:t>
            </w:r>
            <w:r w:rsidR="00A270E7">
              <w:t xml:space="preserve">. In both replicates of the experiment the light tolerant variety has shown a significantly greater level of hatch than the resistant variety. The remaining varieties produced levels of hatch which were higher than the resistant variety but not significantly so. </w:t>
            </w:r>
          </w:p>
          <w:p w14:paraId="4B6AF769" w14:textId="77777777" w:rsidR="00B64CDA" w:rsidRDefault="00B64CDA" w:rsidP="006D3F81"/>
          <w:p w14:paraId="34C8901B" w14:textId="2F1C83B6" w:rsidR="0001310E" w:rsidRPr="004C4089" w:rsidRDefault="006D3F81" w:rsidP="008221F6">
            <w:r>
              <w:t>When the same method has been used on the brassicas</w:t>
            </w:r>
            <w:r w:rsidR="00FC349D">
              <w:t>,</w:t>
            </w:r>
            <w:r>
              <w:t xml:space="preserve"> conflicting results have been produced</w:t>
            </w:r>
            <w:r w:rsidR="00B64CDA">
              <w:t xml:space="preserve">. Whilst the same varieties were grown under the same conditions </w:t>
            </w:r>
            <w:r w:rsidR="00F91319">
              <w:t xml:space="preserve">in the growth room </w:t>
            </w:r>
            <w:r w:rsidR="00B64CDA">
              <w:t xml:space="preserve">for the same length of time, one replicate has shown the brassicas to stimulate BCN hatch and the other replicate of the experiment has shown inhibition of hatch. </w:t>
            </w:r>
            <w:r>
              <w:t xml:space="preserve"> </w:t>
            </w:r>
            <w:r w:rsidR="00B64CDA">
              <w:t>One final repeat of the experiment is now underway.</w:t>
            </w:r>
            <w:r w:rsidR="00F91319">
              <w:t xml:space="preserve"> This final experiment will use plants which are five, six or seven weeks old to investigate whether the developmental stage of the plants changes the ability of the brassicas to stimulate or inhibit hatch and may help to understand the results from the field trials.   </w:t>
            </w:r>
            <w:r w:rsidR="00B64CDA">
              <w:t xml:space="preserve"> </w:t>
            </w:r>
          </w:p>
          <w:p w14:paraId="0D4D1A9A" w14:textId="43E920C3" w:rsidR="00187EC7" w:rsidRPr="004C4089" w:rsidRDefault="00187EC7" w:rsidP="00187EC7">
            <w:pPr>
              <w:jc w:val="center"/>
              <w:rPr>
                <w:b/>
              </w:rPr>
            </w:pPr>
            <w:r w:rsidRPr="004C4089">
              <w:rPr>
                <w:b/>
              </w:rPr>
              <w:br w:type="page"/>
            </w:r>
          </w:p>
          <w:p w14:paraId="620241A9" w14:textId="6B0DD95C" w:rsidR="00187EC7" w:rsidRDefault="00187EC7" w:rsidP="00187EC7">
            <w:pPr>
              <w:rPr>
                <w:rFonts w:ascii="Times New Roman" w:hAnsi="Times New Roman"/>
              </w:rPr>
            </w:pPr>
          </w:p>
          <w:p w14:paraId="0B9DE7AF" w14:textId="56326E6C" w:rsidR="0001310E" w:rsidRDefault="009B6EC5" w:rsidP="00187EC7">
            <w:pPr>
              <w:rPr>
                <w:rFonts w:ascii="Times New Roman" w:hAnsi="Times New Roman"/>
              </w:rPr>
            </w:pPr>
            <w:r>
              <w:rPr>
                <w:noProof/>
                <w:lang w:eastAsia="en-GB"/>
              </w:rPr>
              <w:drawing>
                <wp:inline distT="0" distB="0" distL="0" distR="0" wp14:anchorId="67C2F64E" wp14:editId="5FB9835E">
                  <wp:extent cx="5731510" cy="3634740"/>
                  <wp:effectExtent l="0" t="0" r="2540" b="38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CDDEA5" w14:textId="646A84D2" w:rsidR="0001310E" w:rsidRPr="00663846" w:rsidRDefault="009B6EC5" w:rsidP="00187EC7">
            <w:r w:rsidRPr="00663846">
              <w:t xml:space="preserve">Figure 6 – Mean </w:t>
            </w:r>
            <w:r w:rsidR="00A270E7" w:rsidRPr="00983947">
              <w:t>percentage hatch</w:t>
            </w:r>
            <w:r w:rsidRPr="00663846">
              <w:t xml:space="preserve"> of B</w:t>
            </w:r>
            <w:r w:rsidR="00A270E7" w:rsidRPr="00983947">
              <w:t>CN juveniles</w:t>
            </w:r>
            <w:r w:rsidRPr="00663846">
              <w:t xml:space="preserve"> in response to exudates collected from different varieties of sugar beet</w:t>
            </w:r>
            <w:r w:rsidR="00A270E7">
              <w:t xml:space="preserve"> grown in a growth room</w:t>
            </w:r>
            <w:r w:rsidRPr="00663846">
              <w:t>. Error bars show LSD at 5% significance. (</w:t>
            </w:r>
            <w:r w:rsidR="00A270E7" w:rsidRPr="00663846">
              <w:t>P&lt;0.001 for exp 1,</w:t>
            </w:r>
            <w:r w:rsidRPr="00663846">
              <w:t>P=</w:t>
            </w:r>
            <w:r w:rsidR="00A270E7" w:rsidRPr="00663846">
              <w:t xml:space="preserve">0.002 for exp 2). </w:t>
            </w:r>
          </w:p>
          <w:p w14:paraId="4BE33103" w14:textId="71AFE9EA" w:rsidR="0001310E" w:rsidRDefault="0001310E" w:rsidP="00187EC7">
            <w:pPr>
              <w:rPr>
                <w:rFonts w:ascii="Times New Roman" w:hAnsi="Times New Roman"/>
              </w:rPr>
            </w:pPr>
          </w:p>
          <w:p w14:paraId="65DC2E75" w14:textId="77777777" w:rsidR="0001310E" w:rsidRDefault="0001310E" w:rsidP="00187EC7">
            <w:pPr>
              <w:rPr>
                <w:rFonts w:ascii="Times New Roman" w:hAnsi="Times New Roman"/>
              </w:rPr>
            </w:pPr>
          </w:p>
          <w:p w14:paraId="19008863" w14:textId="77777777" w:rsidR="0070520F" w:rsidRDefault="0070520F" w:rsidP="00187EC7"/>
          <w:p w14:paraId="447CFE1B" w14:textId="77777777" w:rsidR="0070520F" w:rsidRDefault="0070520F" w:rsidP="00187EC7"/>
          <w:p w14:paraId="71645098" w14:textId="3B9D5BAE" w:rsidR="008F38E4" w:rsidRPr="00187EC7" w:rsidRDefault="008F38E4" w:rsidP="001A2E4B">
            <w:pPr>
              <w:rPr>
                <w:rFonts w:cs="Tahoma-Bold"/>
                <w:bCs/>
                <w:color w:val="000000"/>
              </w:rPr>
            </w:pPr>
          </w:p>
        </w:tc>
      </w:tr>
    </w:tbl>
    <w:p w14:paraId="0DA15A2D" w14:textId="47A720B0" w:rsidR="00F27D91" w:rsidRDefault="00F27D91" w:rsidP="0089253D">
      <w:pPr>
        <w:autoSpaceDE w:val="0"/>
        <w:autoSpaceDN w:val="0"/>
        <w:adjustRightInd w:val="0"/>
        <w:spacing w:after="0" w:line="240" w:lineRule="auto"/>
        <w:rPr>
          <w:rFonts w:cs="Tahoma-Bold"/>
          <w:b/>
          <w:bCs/>
          <w:color w:val="000000"/>
        </w:rPr>
      </w:pPr>
    </w:p>
    <w:p w14:paraId="020D1704" w14:textId="2E496673" w:rsidR="00C60D2A" w:rsidRDefault="00C60D2A" w:rsidP="0089253D">
      <w:pPr>
        <w:autoSpaceDE w:val="0"/>
        <w:autoSpaceDN w:val="0"/>
        <w:adjustRightInd w:val="0"/>
        <w:spacing w:after="0" w:line="240" w:lineRule="auto"/>
        <w:rPr>
          <w:rFonts w:cs="Tahoma-Bold"/>
          <w:b/>
          <w:bCs/>
          <w:color w:val="000000"/>
        </w:rPr>
      </w:pPr>
      <w:r>
        <w:rPr>
          <w:rFonts w:cs="Tahoma-Bold"/>
          <w:b/>
          <w:bCs/>
          <w:noProof/>
          <w:color w:val="000000"/>
          <w:lang w:eastAsia="en-GB"/>
        </w:rPr>
        <w:lastRenderedPageBreak/>
        <mc:AlternateContent>
          <mc:Choice Requires="wps">
            <w:drawing>
              <wp:anchor distT="0" distB="0" distL="114300" distR="114300" simplePos="0" relativeHeight="251651072" behindDoc="0" locked="0" layoutInCell="1" allowOverlap="1" wp14:anchorId="00EB3602" wp14:editId="6AF18B68">
                <wp:simplePos x="0" y="0"/>
                <wp:positionH relativeFrom="column">
                  <wp:posOffset>-114300</wp:posOffset>
                </wp:positionH>
                <wp:positionV relativeFrom="paragraph">
                  <wp:posOffset>323850</wp:posOffset>
                </wp:positionV>
                <wp:extent cx="5829300" cy="2435225"/>
                <wp:effectExtent l="0" t="0" r="38100" b="28575"/>
                <wp:wrapSquare wrapText="bothSides"/>
                <wp:docPr id="10" name="Text Box 10"/>
                <wp:cNvGraphicFramePr/>
                <a:graphic xmlns:a="http://schemas.openxmlformats.org/drawingml/2006/main">
                  <a:graphicData uri="http://schemas.microsoft.com/office/word/2010/wordprocessingShape">
                    <wps:wsp>
                      <wps:cNvSpPr txBox="1"/>
                      <wps:spPr>
                        <a:xfrm>
                          <a:off x="0" y="0"/>
                          <a:ext cx="5829300" cy="243522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FBBA068" w14:textId="77777777" w:rsidR="00962CF4" w:rsidRPr="00967420" w:rsidRDefault="00962CF4">
                            <w:pPr>
                              <w:rPr>
                                <w:b/>
                              </w:rPr>
                            </w:pPr>
                            <w:r w:rsidRPr="00967420">
                              <w:rPr>
                                <w:b/>
                              </w:rPr>
                              <w:t>Key issues to be addressed next year:</w:t>
                            </w:r>
                          </w:p>
                          <w:p w14:paraId="6390024D" w14:textId="78901F6E" w:rsidR="00962CF4" w:rsidRDefault="00962CF4" w:rsidP="00600D8E">
                            <w:pPr>
                              <w:ind w:left="360"/>
                            </w:pPr>
                            <w:r>
                              <w:t xml:space="preserve">N/A - Project to complete in August 2018.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B3602" id="Text Box 10" o:spid="_x0000_s1033" type="#_x0000_t202" style="position:absolute;margin-left:-9pt;margin-top:25.5pt;width:459pt;height:19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o27uwIAANUFAAAOAAAAZHJzL2Uyb0RvYy54bWysVN1P2zAQf5+0/8Hye0kaUkYrUhSKOk1C&#10;gAYTz65j02iOz7PdNt20/31nJykV44VpL8n5vu93HxeXbaPIVlhXgy7o+CSlRGgOVa2fC/rtcTk6&#10;p8R5piumQIuC7oWjl/OPHy52ZiYyWIOqhCXoRLvZzhR07b2ZJYnja9EwdwJGaBRKsA3z+LTPSWXZ&#10;Dr03KsnS9CzZga2MBS6cQ+51J6Tz6F9Kwf2dlE54ogqKufn4tfG7Ct9kfsFmz5aZdc37NNg/ZNGw&#10;WmPQg6tr5hnZ2PovV03NLTiQ/oRDk4CUNRexBqxmnL6q5mHNjIi1IDjOHGBy/88tv93eW1JX2DuE&#10;R7MGe/QoWk+uoCXIQnx2xs1Q7cGgom+Rj7oD3yEzlN1K24Q/FkRQjq72B3SDN47MyXk2PU1RxFGW&#10;5aeTLJsEP8mLubHOfxbQkEAU1GL7Iqpse+N8pzqohGgalrVSsYVKB4YDVVeBFx9hhsRCWbJl2H3f&#10;xqwx2pEWvjpLEWeli8JmmDKSwUlIPvbx12LyKSs/Taajs3IyHuXj9HxUlmk2ul6WaZnmy8U0v/rd&#10;1zPYJwG7DqNI+b0SwavSX4VE1CNUb+TKOBfaD/lG7aAlsbL3GPb6sY5Y33uMO0TQIkYG7Q/GTa3B&#10;xr7ENX2BuPo+pCw7fWzuUd2B9O2qjeOWDyO0gmqPk2Wh201n+LLG7t8w5++ZxWXEicED4+/wIxXs&#10;Cgo9Rcka7M+3+EEfdwSllOxwuQvqfmyYFZSoLxq3ZzrOc3Tr4yPHxuLDHktWxxK9aRaAEzTGU2Z4&#10;JIO+VwMpLTRPeIfKEBVFTHOMjSM3kAvfnRy8Y1yUZVTC/TfM3+gHw4PrgHKY7cf2iVnTL4DHQbqF&#10;4Qyw2as96HSDpYZy40HWcUkCzh2qPf54O+Ka9XcuHKfjd9R6ucbzPwAAAP//AwBQSwMEFAAGAAgA&#10;AAAhAHKovNziAAAACgEAAA8AAABkcnMvZG93bnJldi54bWxMj0FPwkAQhe8m/ofNmHiD3Sog1m6J&#10;QkgMwQNgiMelO7aN3dmmu0D594wnPc1M3sub72Wz3jXihF2oPWlIhgoEUuFtTaWGz91yMAURoiFr&#10;Gk+o4YIBZvntTWZS68+0wdM2loJDKKRGQxVjm0oZigqdCUPfIrH27TtnIp9dKW1nzhzuGvmg1EQ6&#10;UxN/qEyL8wqLn+3RaXjfXVabp/nHxK3eFl/rvQz75WKt9f1d//oCImIf/8zwi8/okDPTwR/JBtFo&#10;GCRT7hI1jBOebHhWipeDhtHjaAwyz+T/CvkVAAD//wMAUEsBAi0AFAAGAAgAAAAhALaDOJL+AAAA&#10;4QEAABMAAAAAAAAAAAAAAAAAAAAAAFtDb250ZW50X1R5cGVzXS54bWxQSwECLQAUAAYACAAAACEA&#10;OP0h/9YAAACUAQAACwAAAAAAAAAAAAAAAAAvAQAAX3JlbHMvLnJlbHNQSwECLQAUAAYACAAAACEA&#10;ySaNu7sCAADVBQAADgAAAAAAAAAAAAAAAAAuAgAAZHJzL2Uyb0RvYy54bWxQSwECLQAUAAYACAAA&#10;ACEAcqi83OIAAAAKAQAADwAAAAAAAAAAAAAAAAAVBQAAZHJzL2Rvd25yZXYueG1sUEsFBgAAAAAE&#10;AAQA8wAAACQGAAAAAA==&#10;" filled="f" strokecolor="black [3213]">
                <v:textbox>
                  <w:txbxContent>
                    <w:p w14:paraId="2FBBA068" w14:textId="77777777" w:rsidR="00962CF4" w:rsidRPr="00967420" w:rsidRDefault="00962CF4">
                      <w:pPr>
                        <w:rPr>
                          <w:b/>
                        </w:rPr>
                      </w:pPr>
                      <w:r w:rsidRPr="00967420">
                        <w:rPr>
                          <w:b/>
                        </w:rPr>
                        <w:t>Key issues to be addressed next year:</w:t>
                      </w:r>
                    </w:p>
                    <w:p w14:paraId="6390024D" w14:textId="78901F6E" w:rsidR="00962CF4" w:rsidRDefault="00962CF4" w:rsidP="00600D8E">
                      <w:pPr>
                        <w:ind w:left="360"/>
                      </w:pPr>
                      <w:r>
                        <w:t xml:space="preserve">N/A - Project to complete in August 2018. </w:t>
                      </w:r>
                    </w:p>
                  </w:txbxContent>
                </v:textbox>
                <w10:wrap type="square"/>
              </v:shape>
            </w:pict>
          </mc:Fallback>
        </mc:AlternateContent>
      </w:r>
    </w:p>
    <w:p w14:paraId="4B389D70" w14:textId="033DD922" w:rsidR="000E5992" w:rsidRDefault="000E5992" w:rsidP="00F27D91">
      <w:pPr>
        <w:autoSpaceDE w:val="0"/>
        <w:autoSpaceDN w:val="0"/>
        <w:adjustRightInd w:val="0"/>
        <w:spacing w:after="0" w:line="240" w:lineRule="auto"/>
        <w:rPr>
          <w:rFonts w:cs="Tahoma-Bold"/>
          <w:b/>
          <w:bCs/>
          <w:color w:val="000000"/>
        </w:rPr>
      </w:pPr>
    </w:p>
    <w:p w14:paraId="55FCB93D" w14:textId="3920AEEC" w:rsidR="00396C9B" w:rsidRDefault="00396C9B" w:rsidP="00F75DD4">
      <w:pPr>
        <w:autoSpaceDE w:val="0"/>
        <w:autoSpaceDN w:val="0"/>
        <w:adjustRightInd w:val="0"/>
        <w:spacing w:after="0" w:line="240" w:lineRule="auto"/>
        <w:rPr>
          <w:rFonts w:cs="Tahoma-Bold"/>
          <w:b/>
          <w:bCs/>
          <w:color w:val="000000"/>
        </w:rPr>
      </w:pPr>
    </w:p>
    <w:p w14:paraId="5B5B4B0D" w14:textId="35E359DE" w:rsidR="00C60D2A" w:rsidRDefault="002E3F41" w:rsidP="00F75DD4">
      <w:pPr>
        <w:autoSpaceDE w:val="0"/>
        <w:autoSpaceDN w:val="0"/>
        <w:adjustRightInd w:val="0"/>
        <w:spacing w:after="0" w:line="240" w:lineRule="auto"/>
        <w:rPr>
          <w:rFonts w:cs="Tahoma-Bold"/>
          <w:b/>
          <w:bCs/>
          <w:color w:val="000000"/>
        </w:rPr>
      </w:pPr>
      <w:r>
        <w:rPr>
          <w:rFonts w:cs="Tahoma-Bold"/>
          <w:b/>
          <w:bCs/>
          <w:noProof/>
          <w:color w:val="000000"/>
          <w:lang w:eastAsia="en-GB"/>
        </w:rPr>
        <mc:AlternateContent>
          <mc:Choice Requires="wps">
            <w:drawing>
              <wp:anchor distT="0" distB="0" distL="114300" distR="114300" simplePos="0" relativeHeight="251652096" behindDoc="0" locked="0" layoutInCell="1" allowOverlap="1" wp14:anchorId="0878559F" wp14:editId="4F7E01F3">
                <wp:simplePos x="0" y="0"/>
                <wp:positionH relativeFrom="column">
                  <wp:posOffset>-34290</wp:posOffset>
                </wp:positionH>
                <wp:positionV relativeFrom="paragraph">
                  <wp:posOffset>317500</wp:posOffset>
                </wp:positionV>
                <wp:extent cx="5829300" cy="3684270"/>
                <wp:effectExtent l="0" t="0" r="19050" b="11430"/>
                <wp:wrapSquare wrapText="bothSides"/>
                <wp:docPr id="11" name="Text Box 11"/>
                <wp:cNvGraphicFramePr/>
                <a:graphic xmlns:a="http://schemas.openxmlformats.org/drawingml/2006/main">
                  <a:graphicData uri="http://schemas.microsoft.com/office/word/2010/wordprocessingShape">
                    <wps:wsp>
                      <wps:cNvSpPr txBox="1"/>
                      <wps:spPr>
                        <a:xfrm>
                          <a:off x="0" y="0"/>
                          <a:ext cx="5829300" cy="368427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0FDD885D" w14:textId="77777777" w:rsidR="00962CF4" w:rsidRDefault="00962CF4" w:rsidP="00C60D2A">
                            <w:r w:rsidRPr="00967420">
                              <w:rPr>
                                <w:b/>
                              </w:rPr>
                              <w:t>Publication of results to date/planned publications</w:t>
                            </w:r>
                            <w:r>
                              <w:t>:</w:t>
                            </w:r>
                          </w:p>
                          <w:p w14:paraId="40C511EE" w14:textId="4C12B187" w:rsidR="00962CF4" w:rsidRPr="00C55522" w:rsidRDefault="00962CF4" w:rsidP="00F87B7D">
                            <w:pPr>
                              <w:numPr>
                                <w:ilvl w:val="0"/>
                                <w:numId w:val="17"/>
                              </w:numPr>
                              <w:overflowPunct w:val="0"/>
                              <w:autoSpaceDE w:val="0"/>
                              <w:autoSpaceDN w:val="0"/>
                              <w:adjustRightInd w:val="0"/>
                              <w:spacing w:after="0" w:line="240" w:lineRule="auto"/>
                              <w:textAlignment w:val="baseline"/>
                            </w:pPr>
                            <w:r>
                              <w:t>Alistair gave a</w:t>
                            </w:r>
                            <w:r w:rsidRPr="00C55522">
                              <w:t xml:space="preserve"> poster presentation at the BBRO open day</w:t>
                            </w:r>
                            <w:r>
                              <w:t>s in July</w:t>
                            </w:r>
                            <w:r w:rsidRPr="00C55522">
                              <w:t>.</w:t>
                            </w:r>
                          </w:p>
                          <w:p w14:paraId="634DAF80" w14:textId="31512D42" w:rsidR="00962CF4" w:rsidRDefault="00962CF4" w:rsidP="004C4089">
                            <w:pPr>
                              <w:numPr>
                                <w:ilvl w:val="0"/>
                                <w:numId w:val="17"/>
                              </w:numPr>
                              <w:overflowPunct w:val="0"/>
                              <w:autoSpaceDE w:val="0"/>
                              <w:autoSpaceDN w:val="0"/>
                              <w:adjustRightInd w:val="0"/>
                              <w:spacing w:after="0" w:line="240" w:lineRule="auto"/>
                              <w:textAlignment w:val="baseline"/>
                            </w:pPr>
                            <w:r>
                              <w:t xml:space="preserve">Alistair </w:t>
                            </w:r>
                            <w:r w:rsidRPr="00C55522">
                              <w:t>gave an overview of the project at the BBRO winter technical meetings.</w:t>
                            </w:r>
                          </w:p>
                          <w:p w14:paraId="3652ABC0" w14:textId="26EDEC99" w:rsidR="00962CF4" w:rsidRDefault="00962CF4" w:rsidP="004C4089">
                            <w:pPr>
                              <w:numPr>
                                <w:ilvl w:val="0"/>
                                <w:numId w:val="17"/>
                              </w:numPr>
                              <w:overflowPunct w:val="0"/>
                              <w:autoSpaceDE w:val="0"/>
                              <w:autoSpaceDN w:val="0"/>
                              <w:adjustRightInd w:val="0"/>
                              <w:spacing w:after="0" w:line="240" w:lineRule="auto"/>
                              <w:textAlignment w:val="baseline"/>
                            </w:pPr>
                            <w:r>
                              <w:t>An article was published in the British Sugar Beet Review (Spring 2017) outlining the progress of the project so far</w:t>
                            </w:r>
                          </w:p>
                          <w:p w14:paraId="0BF96708" w14:textId="109A7EA1" w:rsidR="00962CF4" w:rsidRDefault="00962CF4" w:rsidP="004C4089">
                            <w:pPr>
                              <w:numPr>
                                <w:ilvl w:val="0"/>
                                <w:numId w:val="17"/>
                              </w:numPr>
                              <w:overflowPunct w:val="0"/>
                              <w:autoSpaceDE w:val="0"/>
                              <w:autoSpaceDN w:val="0"/>
                              <w:adjustRightInd w:val="0"/>
                              <w:spacing w:after="0" w:line="240" w:lineRule="auto"/>
                              <w:textAlignment w:val="baseline"/>
                            </w:pPr>
                            <w:r>
                              <w:t xml:space="preserve">Alistair attended ‘Advances in Nematology’ in London in December 2017 to present findings from the Box trial. Subsequently awarded the Brian Kerry prize for best student presentation at the conference. </w:t>
                            </w:r>
                          </w:p>
                          <w:p w14:paraId="73DF3F8A" w14:textId="43AC1C4A" w:rsidR="00962CF4" w:rsidRDefault="00962CF4" w:rsidP="004C4089">
                            <w:pPr>
                              <w:numPr>
                                <w:ilvl w:val="0"/>
                                <w:numId w:val="17"/>
                              </w:numPr>
                              <w:overflowPunct w:val="0"/>
                              <w:autoSpaceDE w:val="0"/>
                              <w:autoSpaceDN w:val="0"/>
                              <w:adjustRightInd w:val="0"/>
                              <w:spacing w:after="0" w:line="240" w:lineRule="auto"/>
                              <w:textAlignment w:val="baseline"/>
                            </w:pPr>
                            <w:r>
                              <w:t xml:space="preserve">Submitted paper on the field variety work at Sutton Bonington to European Journal of Agronomy. </w:t>
                            </w:r>
                          </w:p>
                          <w:p w14:paraId="3F91490C" w14:textId="19009340" w:rsidR="00962CF4" w:rsidRDefault="00962CF4" w:rsidP="004C4089">
                            <w:pPr>
                              <w:numPr>
                                <w:ilvl w:val="0"/>
                                <w:numId w:val="17"/>
                              </w:numPr>
                              <w:overflowPunct w:val="0"/>
                              <w:autoSpaceDE w:val="0"/>
                              <w:autoSpaceDN w:val="0"/>
                              <w:adjustRightInd w:val="0"/>
                              <w:spacing w:after="0" w:line="240" w:lineRule="auto"/>
                              <w:textAlignment w:val="baseline"/>
                            </w:pPr>
                            <w:r>
                              <w:t>Drafted paper on Box experiments for Crop Protection Journal</w:t>
                            </w:r>
                          </w:p>
                          <w:p w14:paraId="461DADE8" w14:textId="131A517E" w:rsidR="00962CF4" w:rsidRDefault="00962CF4" w:rsidP="004C4089">
                            <w:pPr>
                              <w:numPr>
                                <w:ilvl w:val="0"/>
                                <w:numId w:val="17"/>
                              </w:numPr>
                              <w:overflowPunct w:val="0"/>
                              <w:autoSpaceDE w:val="0"/>
                              <w:autoSpaceDN w:val="0"/>
                              <w:adjustRightInd w:val="0"/>
                              <w:spacing w:after="0" w:line="240" w:lineRule="auto"/>
                              <w:textAlignment w:val="baseline"/>
                            </w:pPr>
                            <w:r>
                              <w:t>Papers on BCN hatch crop work and exudate experiments also planned</w:t>
                            </w:r>
                          </w:p>
                          <w:p w14:paraId="7BA564D6" w14:textId="73B50A0A" w:rsidR="00962CF4" w:rsidRDefault="00962CF4" w:rsidP="004C4089">
                            <w:pPr>
                              <w:numPr>
                                <w:ilvl w:val="0"/>
                                <w:numId w:val="17"/>
                              </w:numPr>
                              <w:overflowPunct w:val="0"/>
                              <w:autoSpaceDE w:val="0"/>
                              <w:autoSpaceDN w:val="0"/>
                              <w:adjustRightInd w:val="0"/>
                              <w:spacing w:after="0" w:line="240" w:lineRule="auto"/>
                              <w:textAlignment w:val="baseline"/>
                            </w:pPr>
                            <w:r>
                              <w:t xml:space="preserve">Thesis writing is also underway ahead of hand-in during late August 2018. </w:t>
                            </w:r>
                          </w:p>
                          <w:p w14:paraId="6885553C" w14:textId="77777777" w:rsidR="00962CF4" w:rsidRDefault="00962CF4" w:rsidP="00C60D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8559F" id="Text Box 11" o:spid="_x0000_s1034" type="#_x0000_t202" style="position:absolute;margin-left:-2.7pt;margin-top:25pt;width:459pt;height:290.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WQ1vwIAANUFAAAOAAAAZHJzL2Uyb0RvYy54bWysVN9P2zAQfp+0/8Hye0laWmgrUhSKOk1C&#10;gAYTz65j02iOndlumw7tf99npykV44VpL4l999357rsfF5dNpchGWFcandH+SUqJ0NwUpX7O6PfH&#10;RW9MifNMF0wZLTK6E45ezj5/utjWUzEwK6MKYQmcaDfd1hldeV9Pk8TxlaiYOzG10FBKYyvmcbXP&#10;SWHZFt4rlQzS9CzZGlvU1nDhHKTXrZLOon8pBfd3UjrhicooYvPxa+N3Gb7J7IJNny2rVyXfh8H+&#10;IYqKlRqPHlxdM8/I2pZ/uapKbo0z0p9wUyVGypKLmAOy6advsnlYsVrEXECOqw80uf/nlt9u7i0p&#10;C9SuT4lmFWr0KBpPrkxDIAI/29pNAXuoAfQN5MB2cgdhSLuRtgp/JESgB9O7A7vBG4dwNB5MTlOo&#10;OHSnZ+Ph4Dzyn7ya19b5L8JUJBwyalG+yCrb3DiPUADtIOE1bRalUrGESgeBM6osgixeQg+JubJk&#10;w1B938So4eIIhVtrKWKvtK+wKULGMTgJwcc6vsxH54P8fDTpneWjfm/YT8e9PE8HvetFnubpcDGf&#10;DK9+B17gs7NPAnctR/Hkd0oEr0p/ExKsR6reiZVxLrTv4o3ogJLI7COGe3zMI+b3EeOWEVjEl432&#10;B+Oq1MbGusQxfaW4+NGFLFs8yDjKOxx9s2xiu426FlqaYofOsqadTVfzRYnq3zDn75nFMKJjsGD8&#10;HT5SmW1Gzf5EycrYX+/JAx4zAi0lWwx3Rt3PNbOCEvVVY3om/eEwbIN4GaKwuNhjzfJYo9fV3KCD&#10;MCCILh4D3qvuKK2pnrCH8vAqVExzvI2W645z364c7DEu8jyCMP818zf6oebBdWA59PZj88RsvR8A&#10;j0a6Nd0aYNM3c9Big6U2+dobWcYhCTy3rO75x+6Ibbnfc2E5Hd8j6nUbz/4AAAD//wMAUEsDBBQA&#10;BgAIAAAAIQAtmaMy4QAAAAkBAAAPAAAAZHJzL2Rvd25yZXYueG1sTI9BT8JAFITvJv6HzTPxBrtU&#10;qVr7ShRCYggeAEM8Lt1n29jdbboLlH/v86THyUxmvslng23FifrQeIcwGSsQ5EpvGlchfOyWo0cQ&#10;IWpndOsdIVwowKy4vsp1ZvzZbei0jZXgEhcyjVDH2GVShrImq8PYd+TY+/K91ZFlX0nT6zOX21Ym&#10;SqXS6sbxQq07mtdUfm+PFuFtd1ltHubvqV29Lj7Xexn2y8Ua8fZmeHkGEWmIf2H4xWd0KJjp4I/O&#10;BNEijKb3nESYKr7E/tMkSUEcENI7lYAscvn/QfEDAAD//wMAUEsBAi0AFAAGAAgAAAAhALaDOJL+&#10;AAAA4QEAABMAAAAAAAAAAAAAAAAAAAAAAFtDb250ZW50X1R5cGVzXS54bWxQSwECLQAUAAYACAAA&#10;ACEAOP0h/9YAAACUAQAACwAAAAAAAAAAAAAAAAAvAQAAX3JlbHMvLnJlbHNQSwECLQAUAAYACAAA&#10;ACEARclkNb8CAADVBQAADgAAAAAAAAAAAAAAAAAuAgAAZHJzL2Uyb0RvYy54bWxQSwECLQAUAAYA&#10;CAAAACEALZmjMuEAAAAJAQAADwAAAAAAAAAAAAAAAAAZBQAAZHJzL2Rvd25yZXYueG1sUEsFBgAA&#10;AAAEAAQA8wAAACcGAAAAAA==&#10;" filled="f" strokecolor="black [3213]">
                <v:textbox>
                  <w:txbxContent>
                    <w:p w14:paraId="0FDD885D" w14:textId="77777777" w:rsidR="00962CF4" w:rsidRDefault="00962CF4" w:rsidP="00C60D2A">
                      <w:r w:rsidRPr="00967420">
                        <w:rPr>
                          <w:b/>
                        </w:rPr>
                        <w:t>Publication of results to date/planned publications</w:t>
                      </w:r>
                      <w:r>
                        <w:t>:</w:t>
                      </w:r>
                    </w:p>
                    <w:p w14:paraId="40C511EE" w14:textId="4C12B187" w:rsidR="00962CF4" w:rsidRPr="00C55522" w:rsidRDefault="00962CF4" w:rsidP="00F87B7D">
                      <w:pPr>
                        <w:numPr>
                          <w:ilvl w:val="0"/>
                          <w:numId w:val="17"/>
                        </w:numPr>
                        <w:overflowPunct w:val="0"/>
                        <w:autoSpaceDE w:val="0"/>
                        <w:autoSpaceDN w:val="0"/>
                        <w:adjustRightInd w:val="0"/>
                        <w:spacing w:after="0" w:line="240" w:lineRule="auto"/>
                        <w:textAlignment w:val="baseline"/>
                      </w:pPr>
                      <w:r>
                        <w:t>Alistair gave a</w:t>
                      </w:r>
                      <w:r w:rsidRPr="00C55522">
                        <w:t xml:space="preserve"> poster presentation at the BBRO open day</w:t>
                      </w:r>
                      <w:r>
                        <w:t>s in July</w:t>
                      </w:r>
                      <w:r w:rsidRPr="00C55522">
                        <w:t>.</w:t>
                      </w:r>
                    </w:p>
                    <w:p w14:paraId="634DAF80" w14:textId="31512D42" w:rsidR="00962CF4" w:rsidRDefault="00962CF4" w:rsidP="004C4089">
                      <w:pPr>
                        <w:numPr>
                          <w:ilvl w:val="0"/>
                          <w:numId w:val="17"/>
                        </w:numPr>
                        <w:overflowPunct w:val="0"/>
                        <w:autoSpaceDE w:val="0"/>
                        <w:autoSpaceDN w:val="0"/>
                        <w:adjustRightInd w:val="0"/>
                        <w:spacing w:after="0" w:line="240" w:lineRule="auto"/>
                        <w:textAlignment w:val="baseline"/>
                      </w:pPr>
                      <w:r>
                        <w:t xml:space="preserve">Alistair </w:t>
                      </w:r>
                      <w:r w:rsidRPr="00C55522">
                        <w:t>gave an overview of the project at the BBRO winter technical meetings.</w:t>
                      </w:r>
                    </w:p>
                    <w:p w14:paraId="3652ABC0" w14:textId="26EDEC99" w:rsidR="00962CF4" w:rsidRDefault="00962CF4" w:rsidP="004C4089">
                      <w:pPr>
                        <w:numPr>
                          <w:ilvl w:val="0"/>
                          <w:numId w:val="17"/>
                        </w:numPr>
                        <w:overflowPunct w:val="0"/>
                        <w:autoSpaceDE w:val="0"/>
                        <w:autoSpaceDN w:val="0"/>
                        <w:adjustRightInd w:val="0"/>
                        <w:spacing w:after="0" w:line="240" w:lineRule="auto"/>
                        <w:textAlignment w:val="baseline"/>
                      </w:pPr>
                      <w:r>
                        <w:t>An article was published in the British Sugar Beet Review (Spring 2017) outlining the progress of the project so far</w:t>
                      </w:r>
                    </w:p>
                    <w:p w14:paraId="0BF96708" w14:textId="109A7EA1" w:rsidR="00962CF4" w:rsidRDefault="00962CF4" w:rsidP="004C4089">
                      <w:pPr>
                        <w:numPr>
                          <w:ilvl w:val="0"/>
                          <w:numId w:val="17"/>
                        </w:numPr>
                        <w:overflowPunct w:val="0"/>
                        <w:autoSpaceDE w:val="0"/>
                        <w:autoSpaceDN w:val="0"/>
                        <w:adjustRightInd w:val="0"/>
                        <w:spacing w:after="0" w:line="240" w:lineRule="auto"/>
                        <w:textAlignment w:val="baseline"/>
                      </w:pPr>
                      <w:r>
                        <w:t xml:space="preserve">Alistair attended ‘Advances in Nematology’ in London in December 2017 to present findings from the Box trial. Subsequently awarded the Brian Kerry prize for best student presentation at the conference. </w:t>
                      </w:r>
                    </w:p>
                    <w:p w14:paraId="73DF3F8A" w14:textId="43AC1C4A" w:rsidR="00962CF4" w:rsidRDefault="00962CF4" w:rsidP="004C4089">
                      <w:pPr>
                        <w:numPr>
                          <w:ilvl w:val="0"/>
                          <w:numId w:val="17"/>
                        </w:numPr>
                        <w:overflowPunct w:val="0"/>
                        <w:autoSpaceDE w:val="0"/>
                        <w:autoSpaceDN w:val="0"/>
                        <w:adjustRightInd w:val="0"/>
                        <w:spacing w:after="0" w:line="240" w:lineRule="auto"/>
                        <w:textAlignment w:val="baseline"/>
                      </w:pPr>
                      <w:r>
                        <w:t xml:space="preserve">Submitted paper on the field variety work at Sutton Bonington to European Journal of Agronomy. </w:t>
                      </w:r>
                    </w:p>
                    <w:p w14:paraId="3F91490C" w14:textId="19009340" w:rsidR="00962CF4" w:rsidRDefault="00962CF4" w:rsidP="004C4089">
                      <w:pPr>
                        <w:numPr>
                          <w:ilvl w:val="0"/>
                          <w:numId w:val="17"/>
                        </w:numPr>
                        <w:overflowPunct w:val="0"/>
                        <w:autoSpaceDE w:val="0"/>
                        <w:autoSpaceDN w:val="0"/>
                        <w:adjustRightInd w:val="0"/>
                        <w:spacing w:after="0" w:line="240" w:lineRule="auto"/>
                        <w:textAlignment w:val="baseline"/>
                      </w:pPr>
                      <w:r>
                        <w:t>Drafted paper on Box experiments for Crop Protection Journal</w:t>
                      </w:r>
                    </w:p>
                    <w:p w14:paraId="461DADE8" w14:textId="131A517E" w:rsidR="00962CF4" w:rsidRDefault="00962CF4" w:rsidP="004C4089">
                      <w:pPr>
                        <w:numPr>
                          <w:ilvl w:val="0"/>
                          <w:numId w:val="17"/>
                        </w:numPr>
                        <w:overflowPunct w:val="0"/>
                        <w:autoSpaceDE w:val="0"/>
                        <w:autoSpaceDN w:val="0"/>
                        <w:adjustRightInd w:val="0"/>
                        <w:spacing w:after="0" w:line="240" w:lineRule="auto"/>
                        <w:textAlignment w:val="baseline"/>
                      </w:pPr>
                      <w:r>
                        <w:t>Papers on BCN hatch crop work and exudate experiments also planned</w:t>
                      </w:r>
                    </w:p>
                    <w:p w14:paraId="7BA564D6" w14:textId="73B50A0A" w:rsidR="00962CF4" w:rsidRDefault="00962CF4" w:rsidP="004C4089">
                      <w:pPr>
                        <w:numPr>
                          <w:ilvl w:val="0"/>
                          <w:numId w:val="17"/>
                        </w:numPr>
                        <w:overflowPunct w:val="0"/>
                        <w:autoSpaceDE w:val="0"/>
                        <w:autoSpaceDN w:val="0"/>
                        <w:adjustRightInd w:val="0"/>
                        <w:spacing w:after="0" w:line="240" w:lineRule="auto"/>
                        <w:textAlignment w:val="baseline"/>
                      </w:pPr>
                      <w:r>
                        <w:t xml:space="preserve">Thesis writing is also underway ahead of hand-in during late August 2018. </w:t>
                      </w:r>
                    </w:p>
                    <w:p w14:paraId="6885553C" w14:textId="77777777" w:rsidR="00962CF4" w:rsidRDefault="00962CF4" w:rsidP="00C60D2A"/>
                  </w:txbxContent>
                </v:textbox>
                <w10:wrap type="square"/>
              </v:shape>
            </w:pict>
          </mc:Fallback>
        </mc:AlternateContent>
      </w:r>
    </w:p>
    <w:p w14:paraId="585B0F28" w14:textId="77777777" w:rsidR="00C60D2A" w:rsidRDefault="00C60D2A" w:rsidP="00F75DD4">
      <w:pPr>
        <w:autoSpaceDE w:val="0"/>
        <w:autoSpaceDN w:val="0"/>
        <w:adjustRightInd w:val="0"/>
        <w:spacing w:after="0" w:line="240" w:lineRule="auto"/>
        <w:rPr>
          <w:rFonts w:cs="Tahoma-Bold"/>
          <w:b/>
          <w:bCs/>
          <w:color w:val="000000"/>
        </w:rPr>
      </w:pPr>
    </w:p>
    <w:p w14:paraId="38615EC7" w14:textId="77777777" w:rsidR="00347CC6" w:rsidRDefault="00347CC6" w:rsidP="00F75DD4">
      <w:pPr>
        <w:autoSpaceDE w:val="0"/>
        <w:autoSpaceDN w:val="0"/>
        <w:adjustRightInd w:val="0"/>
        <w:spacing w:after="0" w:line="240" w:lineRule="auto"/>
        <w:rPr>
          <w:rFonts w:cs="Tahoma-Bold"/>
          <w:b/>
          <w:bCs/>
          <w:color w:val="000000"/>
        </w:rPr>
      </w:pPr>
    </w:p>
    <w:p w14:paraId="0A7DCBB1" w14:textId="77777777" w:rsidR="00271552" w:rsidRDefault="00271552">
      <w:pPr>
        <w:rPr>
          <w:rFonts w:cs="Tahoma-Bold"/>
          <w:b/>
          <w:bCs/>
          <w:color w:val="000000"/>
        </w:rPr>
      </w:pPr>
      <w:r>
        <w:rPr>
          <w:rFonts w:cs="Tahoma-Bold"/>
          <w:b/>
          <w:bCs/>
          <w:color w:val="000000"/>
        </w:rPr>
        <w:br w:type="page"/>
      </w:r>
    </w:p>
    <w:p w14:paraId="052FF4D5" w14:textId="1A16BACF" w:rsidR="00967420" w:rsidRDefault="00347CC6" w:rsidP="00F75DD4">
      <w:pPr>
        <w:autoSpaceDE w:val="0"/>
        <w:autoSpaceDN w:val="0"/>
        <w:adjustRightInd w:val="0"/>
        <w:spacing w:after="0" w:line="240" w:lineRule="auto"/>
        <w:rPr>
          <w:rFonts w:cs="Tahoma-Bold"/>
          <w:b/>
          <w:bCs/>
          <w:color w:val="000000"/>
        </w:rPr>
      </w:pPr>
      <w:r>
        <w:rPr>
          <w:rFonts w:cs="Tahoma-Bold"/>
          <w:b/>
          <w:bCs/>
          <w:noProof/>
          <w:color w:val="000000"/>
          <w:lang w:eastAsia="en-GB"/>
        </w:rPr>
        <w:lastRenderedPageBreak/>
        <mc:AlternateContent>
          <mc:Choice Requires="wps">
            <w:drawing>
              <wp:anchor distT="0" distB="0" distL="114300" distR="114300" simplePos="0" relativeHeight="251654144" behindDoc="0" locked="0" layoutInCell="1" allowOverlap="1" wp14:anchorId="4E529ECB" wp14:editId="301DBA25">
                <wp:simplePos x="0" y="0"/>
                <wp:positionH relativeFrom="column">
                  <wp:posOffset>-114300</wp:posOffset>
                </wp:positionH>
                <wp:positionV relativeFrom="paragraph">
                  <wp:posOffset>685800</wp:posOffset>
                </wp:positionV>
                <wp:extent cx="5829300" cy="2493010"/>
                <wp:effectExtent l="0" t="0" r="38100" b="21590"/>
                <wp:wrapSquare wrapText="bothSides"/>
                <wp:docPr id="12" name="Text Box 12"/>
                <wp:cNvGraphicFramePr/>
                <a:graphic xmlns:a="http://schemas.openxmlformats.org/drawingml/2006/main">
                  <a:graphicData uri="http://schemas.microsoft.com/office/word/2010/wordprocessingShape">
                    <wps:wsp>
                      <wps:cNvSpPr txBox="1"/>
                      <wps:spPr>
                        <a:xfrm>
                          <a:off x="0" y="0"/>
                          <a:ext cx="5829300" cy="249301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203D5F8A" w14:textId="77777777" w:rsidR="00962CF4" w:rsidRPr="00E44131" w:rsidRDefault="00962CF4" w:rsidP="00C60D2A">
                            <w:pPr>
                              <w:rPr>
                                <w:rFonts w:cs="Tahoma-Bold"/>
                                <w:bCs/>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529ECB" id="Text Box 12" o:spid="_x0000_s1035" type="#_x0000_t202" style="position:absolute;margin-left:-9pt;margin-top:54pt;width:459pt;height:196.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8+wvgIAANUFAAAOAAAAZHJzL2Uyb0RvYy54bWysVN9P2zAQfp+0/8Hye0nStUArUhSKOk1C&#10;gAYTz67j0GiO7dlum27a/77PTlMqxgvTXpLz3efz3Xc/Li7bRpKNsK7WKqfZSUqJUFyXtXrO6bfH&#10;xeCcEueZKpnUSuR0Jxy9nH38cLE1UzHUKy1LYQmcKDfdmpyuvDfTJHF8JRrmTrQRCsZK24Z5HO1z&#10;Ulq2hfdGJsM0PU222pbGai6cg/a6M9JZ9F9Vgvu7qnLCE5lTxObj18bvMnyT2QWbPltmVjXfh8H+&#10;IYqG1QqPHlxdM8/I2tZ/uWpqbrXTlT/hukl0VdVcxByQTZa+yuZhxYyIuYAcZw40uf/nlt9u7i2p&#10;S9RuSIliDWr0KFpPrnRLoAI/W+OmgD0YAH0LPbC93kEZ0m4r24Q/EiKwg+ndgd3gjUM5Ph9OPqUw&#10;cdiGI8hZ5D95uW6s85+FbkgQcmpRvsgq29w4j1AA7SHhNaUXtZSxhFIFhdOyLoMuHkIPibm0ZMNQ&#10;fd/GqOHiCIVTd1PEXuleYVOEDDE4CcHHOv6aj8+Gxdl4MjgtxtlglKXng6JIh4PrRZEW6Wgxn4yu&#10;fgde4LO/nwTuOo6i5HdSBK9SfRUVWI9UvREr41wo38cb0QFVIbP3XNzjYx4xv/dc7hjBjfiyVv5w&#10;uamVtrEucUxfKC6/9yFXHR5kHOUdRN8u29hup30LLXW5Q2dZ3c2mM3xRo/o3zPl7ZjGM6BgsGH+H&#10;TyX1Nqd6L1Gy0vbnW/qAx4zASskWw51T92PNrKBEflGYnkk2GoVtEA8jFBYHe2xZHlvUuplrdFCG&#10;VWZ4FAPey16srG6esIeK8CpMTHG8jZbrxbnvVg72GBdFEUGYf8P8jXowPLgOLIfefmyfmDX7AfBo&#10;pFvdrwE2fTUHHTbcVLpYe13VcUgCzx2re/6xO2Jb7vdcWE7H54h62cazPwAAAP//AwBQSwMEFAAG&#10;AAgAAAAhAMt4+3feAAAACwEAAA8AAABkcnMvZG93bnJldi54bWxMT01rwkAUvBf8D8sr9Ka7Fmpt&#10;zEb8QChiD2oRj2v2NQlm34bsqvHf93lqbzPMMB/ptHO1uGIbKk8ahgMFAin3tqJCw/d+1R+DCNGQ&#10;NbUn1HDHANOs95SaxPobbfG6i4XgEAqJ0VDG2CRShrxEZ8LAN0is/fjWmci0LaRtzY3DXS1flRpJ&#10;ZyrihtI0uCgxP+8uTsPn/r7evi++Rm49Xx43BxkOq+VG65fnbjYBEbGLf2Z4zOfpkPGmk7+QDaLW&#10;0B+O+UtkQT0AOz6UYnDS8MbFILNU/v+Q/QIAAP//AwBQSwECLQAUAAYACAAAACEAtoM4kv4AAADh&#10;AQAAEwAAAAAAAAAAAAAAAAAAAAAAW0NvbnRlbnRfVHlwZXNdLnhtbFBLAQItABQABgAIAAAAIQA4&#10;/SH/1gAAAJQBAAALAAAAAAAAAAAAAAAAAC8BAABfcmVscy8ucmVsc1BLAQItABQABgAIAAAAIQAy&#10;P8+wvgIAANUFAAAOAAAAAAAAAAAAAAAAAC4CAABkcnMvZTJvRG9jLnhtbFBLAQItABQABgAIAAAA&#10;IQDLePt33gAAAAsBAAAPAAAAAAAAAAAAAAAAABgFAABkcnMvZG93bnJldi54bWxQSwUGAAAAAAQA&#10;BADzAAAAIwYAAAAA&#10;" filled="f" strokecolor="black [3213]">
                <v:textbox>
                  <w:txbxContent>
                    <w:p w14:paraId="203D5F8A" w14:textId="77777777" w:rsidR="00962CF4" w:rsidRPr="00E44131" w:rsidRDefault="00962CF4" w:rsidP="00C60D2A">
                      <w:pPr>
                        <w:rPr>
                          <w:rFonts w:cs="Tahoma-Bold"/>
                          <w:bCs/>
                          <w:color w:val="000000"/>
                        </w:rPr>
                      </w:pPr>
                    </w:p>
                  </w:txbxContent>
                </v:textbox>
                <w10:wrap type="square"/>
              </v:shape>
            </w:pict>
          </mc:Fallback>
        </mc:AlternateContent>
      </w:r>
      <w:r>
        <w:rPr>
          <w:rFonts w:cs="Tahoma-Bold"/>
          <w:b/>
          <w:bCs/>
          <w:color w:val="000000"/>
        </w:rPr>
        <w:t>Section 2: To be completed by project mentor</w:t>
      </w:r>
    </w:p>
    <w:p w14:paraId="1BD030B9" w14:textId="77777777" w:rsidR="00C60D2A" w:rsidRDefault="00C60D2A" w:rsidP="00F75DD4">
      <w:pPr>
        <w:autoSpaceDE w:val="0"/>
        <w:autoSpaceDN w:val="0"/>
        <w:adjustRightInd w:val="0"/>
        <w:spacing w:after="0" w:line="240" w:lineRule="auto"/>
        <w:rPr>
          <w:rFonts w:cs="Tahoma-Bold"/>
          <w:b/>
          <w:bCs/>
          <w:color w:val="000000"/>
        </w:rPr>
      </w:pPr>
    </w:p>
    <w:p w14:paraId="1CE9FC88" w14:textId="77777777" w:rsidR="00396C9B" w:rsidRDefault="00FD0F5D" w:rsidP="00F75DD4">
      <w:pPr>
        <w:autoSpaceDE w:val="0"/>
        <w:autoSpaceDN w:val="0"/>
        <w:adjustRightInd w:val="0"/>
        <w:spacing w:after="0" w:line="240" w:lineRule="auto"/>
        <w:rPr>
          <w:rFonts w:cs="Tahoma-Bold"/>
          <w:b/>
          <w:bCs/>
          <w:color w:val="000000"/>
        </w:rPr>
      </w:pPr>
      <w:r>
        <w:rPr>
          <w:rFonts w:cs="Tahoma-Bold"/>
          <w:b/>
          <w:bCs/>
          <w:noProof/>
          <w:color w:val="000000"/>
          <w:lang w:eastAsia="en-GB"/>
        </w:rPr>
        <mc:AlternateContent>
          <mc:Choice Requires="wps">
            <w:drawing>
              <wp:anchor distT="0" distB="0" distL="114300" distR="114300" simplePos="0" relativeHeight="251658240" behindDoc="0" locked="0" layoutInCell="1" allowOverlap="1" wp14:anchorId="46CE1D75" wp14:editId="7F7AE25F">
                <wp:simplePos x="0" y="0"/>
                <wp:positionH relativeFrom="column">
                  <wp:posOffset>-114300</wp:posOffset>
                </wp:positionH>
                <wp:positionV relativeFrom="paragraph">
                  <wp:posOffset>3452495</wp:posOffset>
                </wp:positionV>
                <wp:extent cx="5829300" cy="1943100"/>
                <wp:effectExtent l="0" t="0" r="38100" b="38100"/>
                <wp:wrapSquare wrapText="bothSides"/>
                <wp:docPr id="5" name="Text Box 5"/>
                <wp:cNvGraphicFramePr/>
                <a:graphic xmlns:a="http://schemas.openxmlformats.org/drawingml/2006/main">
                  <a:graphicData uri="http://schemas.microsoft.com/office/word/2010/wordprocessingShape">
                    <wps:wsp>
                      <wps:cNvSpPr txBox="1"/>
                      <wps:spPr>
                        <a:xfrm>
                          <a:off x="0" y="0"/>
                          <a:ext cx="5829300" cy="19431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6B0E4591" w14:textId="77777777" w:rsidR="00962CF4" w:rsidRPr="00967420" w:rsidRDefault="00962CF4">
                            <w:pPr>
                              <w:rPr>
                                <w:b/>
                              </w:rPr>
                            </w:pPr>
                            <w:r w:rsidRPr="00967420">
                              <w:rPr>
                                <w:b/>
                              </w:rPr>
                              <w:t xml:space="preserve">For final reports only: </w:t>
                            </w:r>
                          </w:p>
                          <w:p w14:paraId="1D8FB2B4" w14:textId="77777777" w:rsidR="00962CF4" w:rsidRPr="00967420" w:rsidRDefault="00962CF4">
                            <w:pPr>
                              <w:rPr>
                                <w:b/>
                              </w:rPr>
                            </w:pPr>
                            <w:r w:rsidRPr="00967420">
                              <w:rPr>
                                <w:b/>
                              </w:rPr>
                              <w:t>How would you rate the project against the following criteria (please give a score out of 10, with 10 being highest)</w:t>
                            </w:r>
                          </w:p>
                          <w:p w14:paraId="2CC773F1" w14:textId="77777777" w:rsidR="00962CF4" w:rsidRDefault="00962CF4">
                            <w:r>
                              <w:t>1 ) The project met its original objectives:</w:t>
                            </w:r>
                          </w:p>
                          <w:p w14:paraId="7AB7A223" w14:textId="77777777" w:rsidR="00962CF4" w:rsidRDefault="00962CF4">
                            <w:r>
                              <w:t>2) Contribution to scientific knowledge:</w:t>
                            </w:r>
                          </w:p>
                          <w:p w14:paraId="71D424C1" w14:textId="77777777" w:rsidR="00962CF4" w:rsidRDefault="00962CF4">
                            <w:r>
                              <w:t>3) Direct relevance to growers:</w:t>
                            </w:r>
                          </w:p>
                          <w:p w14:paraId="7292ECAE" w14:textId="77777777" w:rsidR="00962CF4" w:rsidRDefault="00962C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CE1D75" id="Text Box 5" o:spid="_x0000_s1036" type="#_x0000_t202" style="position:absolute;margin-left:-9pt;margin-top:271.85pt;width:459pt;height:153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EuwIAANMFAAAOAAAAZHJzL2Uyb0RvYy54bWysVN1P2zAQf5+0/8Hye0lSUqAVKQpFnSah&#10;gQYTz65j02iOz7PdNt20/31nJykV44VpL8l9++53H5dXbaPIVlhXgy5odpJSIjSHqtbPBf32uBxd&#10;UOI80xVToEVB98LRq/nHD5c7MxNjWIOqhCUYRLvZzhR07b2ZJYnja9EwdwJGaFRKsA3zyNrnpLJs&#10;h9EblYzT9CzZga2MBS6cQ+lNp6TzGF9Kwf2dlE54ogqKufn4tfG7Ct9kfslmz5aZdc37NNg/ZNGw&#10;WuOjh1A3zDOysfVfoZqaW3Ag/QmHJgEpay5iDVhNlr6q5mHNjIi1IDjOHGBy/y8s/7K9t6SuCjqh&#10;RLMGW/QoWk+uoSWTgM7OuBkaPRg08y2KscuD3KEwFN1K24Q/lkNQjzjvD9iGYByFk4vx9DRFFUdd&#10;Ns1PM2QwfvLibqzznwQ0JBAFtdi8iCnb3jrfmQ4m4TUNy1qp2EClg8CBqqsgi0yYILFQlmwZ9t63&#10;MWt87cgKuc5TxEnpXmEzTBnJECQkH7v4azE5H5fnk+norJxkozxLL0ZlmY5HN8syLdN8uZjm17/7&#10;egb/JGDXYRQpv1ciRFX6q5CIeYTqjVwZ50L7Id9oHawkVvYex94+1hHre49zhwh6xJdB+4NzU2uw&#10;sS9xSV8grr4PKcvOHpt7VHcgfbtq47CdDyO0gmqPk2Wh20xn+LLG7t8y5++ZxVXEicHz4u/wIxXs&#10;Cgo9Rcka7M+35MEeNwS1lOxwtQvqfmyYFZSozxp3Z5rlebgFkcmxscjYY83qWKM3zQJwgjI8ZIZH&#10;Mth7NZDSQvOEV6gMr6KKaY5v48gN5MJ3BwevGBdlGY1w+w3zt/rB8BA6oBxm+7F9Ytb0C+BxkL7A&#10;cATY7NUedLbBU0O58SDruCQB5w7VHn+8HHHN+isXTtMxH61ebvH8DwAAAP//AwBQSwMEFAAGAAgA&#10;AAAhAAg4+UfjAAAACwEAAA8AAABkcnMvZG93bnJldi54bWxMj0FPwkAQhe8m/ofNmHiDLYi01E4J&#10;QkgMwQNgiMelO7aN3dmmu0D5964nPb55L2++l81704gLda62jDAaRiCIC6trLhE+DutBAsJ5xVo1&#10;lgnhRg7m+f1dplJtr7yjy96XIpSwSxVC5X2bSumKioxyQ9sSB+/Ldkb5ILtS6k5dQ7lp5DiKptKo&#10;msOHSrW0rKj43p8NwtvhttnFy/ep2byuPrdH6Y7r1Rbx8aFfvIDw1Pu/MPziB3TIA9PJnlk70SAM&#10;RknY4hGeJ08xiJCYRVG4nBCSySwGmWfy/4b8BwAA//8DAFBLAQItABQABgAIAAAAIQC2gziS/gAA&#10;AOEBAAATAAAAAAAAAAAAAAAAAAAAAABbQ29udGVudF9UeXBlc10ueG1sUEsBAi0AFAAGAAgAAAAh&#10;ADj9If/WAAAAlAEAAAsAAAAAAAAAAAAAAAAALwEAAF9yZWxzLy5yZWxzUEsBAi0AFAAGAAgAAAAh&#10;AMn/OkS7AgAA0wUAAA4AAAAAAAAAAAAAAAAALgIAAGRycy9lMm9Eb2MueG1sUEsBAi0AFAAGAAgA&#10;AAAhAAg4+UfjAAAACwEAAA8AAAAAAAAAAAAAAAAAFQUAAGRycy9kb3ducmV2LnhtbFBLBQYAAAAA&#10;BAAEAPMAAAAlBgAAAAA=&#10;" filled="f" strokecolor="black [3213]">
                <v:textbox>
                  <w:txbxContent>
                    <w:p w14:paraId="6B0E4591" w14:textId="77777777" w:rsidR="00962CF4" w:rsidRPr="00967420" w:rsidRDefault="00962CF4">
                      <w:pPr>
                        <w:rPr>
                          <w:b/>
                        </w:rPr>
                      </w:pPr>
                      <w:r w:rsidRPr="00967420">
                        <w:rPr>
                          <w:b/>
                        </w:rPr>
                        <w:t xml:space="preserve">For final reports only: </w:t>
                      </w:r>
                    </w:p>
                    <w:p w14:paraId="1D8FB2B4" w14:textId="77777777" w:rsidR="00962CF4" w:rsidRPr="00967420" w:rsidRDefault="00962CF4">
                      <w:pPr>
                        <w:rPr>
                          <w:b/>
                        </w:rPr>
                      </w:pPr>
                      <w:r w:rsidRPr="00967420">
                        <w:rPr>
                          <w:b/>
                        </w:rPr>
                        <w:t>How would you rate the project against the following criteria (please give a score out of 10, with 10 being highest)</w:t>
                      </w:r>
                    </w:p>
                    <w:p w14:paraId="2CC773F1" w14:textId="77777777" w:rsidR="00962CF4" w:rsidRDefault="00962CF4">
                      <w:r>
                        <w:t>1 ) The project met its original objectives:</w:t>
                      </w:r>
                    </w:p>
                    <w:p w14:paraId="7AB7A223" w14:textId="77777777" w:rsidR="00962CF4" w:rsidRDefault="00962CF4">
                      <w:r>
                        <w:t>2) Contribution to scientific knowledge:</w:t>
                      </w:r>
                    </w:p>
                    <w:p w14:paraId="71D424C1" w14:textId="77777777" w:rsidR="00962CF4" w:rsidRDefault="00962CF4">
                      <w:r>
                        <w:t>3) Direct relevance to growers:</w:t>
                      </w:r>
                    </w:p>
                    <w:p w14:paraId="7292ECAE" w14:textId="77777777" w:rsidR="00962CF4" w:rsidRDefault="00962CF4"/>
                  </w:txbxContent>
                </v:textbox>
                <w10:wrap type="square"/>
              </v:shape>
            </w:pict>
          </mc:Fallback>
        </mc:AlternateContent>
      </w:r>
      <w:r w:rsidR="00347CC6">
        <w:rPr>
          <w:rFonts w:cs="Tahoma-Bold"/>
          <w:b/>
          <w:bCs/>
          <w:noProof/>
          <w:color w:val="000000"/>
          <w:lang w:eastAsia="en-GB"/>
        </w:rPr>
        <mc:AlternateContent>
          <mc:Choice Requires="wps">
            <w:drawing>
              <wp:anchor distT="0" distB="0" distL="114300" distR="114300" simplePos="0" relativeHeight="251656192" behindDoc="0" locked="0" layoutInCell="1" allowOverlap="1" wp14:anchorId="5BA2FB06" wp14:editId="284B5AE9">
                <wp:simplePos x="0" y="0"/>
                <wp:positionH relativeFrom="column">
                  <wp:posOffset>-114300</wp:posOffset>
                </wp:positionH>
                <wp:positionV relativeFrom="paragraph">
                  <wp:posOffset>252095</wp:posOffset>
                </wp:positionV>
                <wp:extent cx="5829300" cy="1600200"/>
                <wp:effectExtent l="0" t="0" r="38100" b="25400"/>
                <wp:wrapSquare wrapText="bothSides"/>
                <wp:docPr id="13" name="Text Box 13"/>
                <wp:cNvGraphicFramePr/>
                <a:graphic xmlns:a="http://schemas.openxmlformats.org/drawingml/2006/main">
                  <a:graphicData uri="http://schemas.microsoft.com/office/word/2010/wordprocessingShape">
                    <wps:wsp>
                      <wps:cNvSpPr txBox="1"/>
                      <wps:spPr>
                        <a:xfrm>
                          <a:off x="0" y="0"/>
                          <a:ext cx="5829300" cy="16002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7DD1A10" w14:textId="77777777" w:rsidR="00962CF4" w:rsidRPr="00967420" w:rsidRDefault="00962CF4" w:rsidP="00347CC6">
                            <w:pPr>
                              <w:rPr>
                                <w:b/>
                              </w:rPr>
                            </w:pPr>
                            <w:r w:rsidRPr="00967420">
                              <w:rPr>
                                <w:b/>
                              </w:rPr>
                              <w:t>Are conclusions scientifically robust? (please comment on data analysis/interpretation)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A2FB06" id="Text Box 13" o:spid="_x0000_s1037" type="#_x0000_t202" style="position:absolute;margin-left:-9pt;margin-top:19.85pt;width:459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6KiuwIAANUFAAAOAAAAZHJzL2Uyb0RvYy54bWysVN1P2zAQf5+0/8Hye0laWmgjUhSKOk1C&#10;gAYTz65j02iOz7PdJh3a/76z05SK8cK0l+R83/e7j4vLtlZkK6yrQOd0eJJSIjSHstLPOf3+uBxM&#10;KXGe6ZIp0CKnO+Ho5fzzp4vGZGIEa1ClsASdaJc1Jqdr702WJI6vRc3cCRihUSjB1szj0z4npWUN&#10;eq9VMkrTs6QBWxoLXDiH3OtOSOfRv5SC+zspnfBE5RRz8/Fr43cVvsn8gmXPlpl1xfdpsH/IomaV&#10;xqAHV9fMM7Kx1V+u6opbcCD9CYc6ASkrLmINWM0wfVPNw5oZEWtBcJw5wOT+n1t+u723pCqxd6eU&#10;aFZjjx5F68kVtARZiE9jXIZqDwYVfYt81O35Dpmh7FbaOvyxIIJyRHp3QDd448icTEez0xRFHGXD&#10;szTF/gU/yau5sc5/EVCTQOTUYvsiqmx743yn2quEaBqWlVKxhUoHhgNVlYEXH2GGxEJZsmXYfd/G&#10;rDHakRa+OksRZ6WLwjJMGcngJCQf+/iymJyPivPJbHBWTIaD8TCdDooiHQ2ul0VapOPlYja++r2v&#10;p7dPAnYdRpHyOyWCV6W/CYmoR6jeyZVxLrTv843aQUtiZR8x3OvHOmJ9HzHuEEGLGBm0PxjXlQYb&#10;+xLX9BXi8kefsuz0sblHdQfSt6s2jtu0H6EVlDucLAvdbjrDlxV2/4Y5f88sLiNODB4Yf4cfqaDJ&#10;KewpStZgf73HD/q4IyilpMHlzqn7uWFWUKK+atye2XA8DtcgPsbYWHzYY8nqWKI39QJwgoZ4ygyP&#10;ZND3qielhfoJ71ARoqKIaY6xceR6cuG7k4N3jIuiiEq4/4b5G/1geHAdUA6z/dg+MWv2C+BxkG6h&#10;PwMse7MHnW6w1FBsPMgqLknAuUN1jz/ejrhm+zsXjtPxO2q9XuP5HwAAAP//AwBQSwMEFAAGAAgA&#10;AAAhAOmAUc/iAAAACgEAAA8AAABkcnMvZG93bnJldi54bWxMj0FrwkAQhe+F/odlCr3pbiwYEzOR&#10;VhGK2INaxOOabJPQ7GzIrhr/faen9vjmPd58L1sMthVX0/vGEUI0ViAMFa5sqEL4PKxHMxA+aCp1&#10;68gg3I2HRf74kOm0dDfames+VIJLyKcaoQ6hS6X0RW2s9mPXGWLvy/VWB5Z9Jcte37jctnKi1FRa&#10;3RB/qHVnlrUpvvcXi/B+uG928fJjajdvq9P2KP1xvdoiPj8Nr3MQwQzhLwy/+IwOOTOd3YVKL1qE&#10;UTTjLQHhJYlBcCBRig9nhEkSxSDzTP6fkP8AAAD//wMAUEsBAi0AFAAGAAgAAAAhALaDOJL+AAAA&#10;4QEAABMAAAAAAAAAAAAAAAAAAAAAAFtDb250ZW50X1R5cGVzXS54bWxQSwECLQAUAAYACAAAACEA&#10;OP0h/9YAAACUAQAACwAAAAAAAAAAAAAAAAAvAQAAX3JlbHMvLnJlbHNQSwECLQAUAAYACAAAACEA&#10;KbuiorsCAADVBQAADgAAAAAAAAAAAAAAAAAuAgAAZHJzL2Uyb0RvYy54bWxQSwECLQAUAAYACAAA&#10;ACEA6YBRz+IAAAAKAQAADwAAAAAAAAAAAAAAAAAVBQAAZHJzL2Rvd25yZXYueG1sUEsFBgAAAAAE&#10;AAQA8wAAACQGAAAAAA==&#10;" filled="f" strokecolor="black [3213]">
                <v:textbox>
                  <w:txbxContent>
                    <w:p w14:paraId="47DD1A10" w14:textId="77777777" w:rsidR="00962CF4" w:rsidRPr="00967420" w:rsidRDefault="00962CF4" w:rsidP="00347CC6">
                      <w:pPr>
                        <w:rPr>
                          <w:b/>
                        </w:rPr>
                      </w:pPr>
                      <w:r w:rsidRPr="00967420">
                        <w:rPr>
                          <w:b/>
                        </w:rPr>
                        <w:t>Are conclusions scientifically robust? (please comment on data analysis/interpretation)</w:t>
                      </w:r>
                    </w:p>
                  </w:txbxContent>
                </v:textbox>
                <w10:wrap type="square"/>
              </v:shape>
            </w:pict>
          </mc:Fallback>
        </mc:AlternateContent>
      </w:r>
      <w:r w:rsidR="00347CC6">
        <w:rPr>
          <w:rFonts w:cs="Tahoma-Bold"/>
          <w:b/>
          <w:bCs/>
          <w:noProof/>
          <w:color w:val="000000"/>
          <w:lang w:eastAsia="en-GB"/>
        </w:rPr>
        <mc:AlternateContent>
          <mc:Choice Requires="wps">
            <w:drawing>
              <wp:anchor distT="0" distB="0" distL="114300" distR="114300" simplePos="0" relativeHeight="251657216" behindDoc="0" locked="0" layoutInCell="1" allowOverlap="1" wp14:anchorId="04486AB3" wp14:editId="6DEB74FC">
                <wp:simplePos x="0" y="0"/>
                <wp:positionH relativeFrom="column">
                  <wp:posOffset>-114300</wp:posOffset>
                </wp:positionH>
                <wp:positionV relativeFrom="paragraph">
                  <wp:posOffset>2080895</wp:posOffset>
                </wp:positionV>
                <wp:extent cx="5829300" cy="1028700"/>
                <wp:effectExtent l="0" t="0" r="38100" b="38100"/>
                <wp:wrapSquare wrapText="bothSides"/>
                <wp:docPr id="14" name="Text Box 14"/>
                <wp:cNvGraphicFramePr/>
                <a:graphic xmlns:a="http://schemas.openxmlformats.org/drawingml/2006/main">
                  <a:graphicData uri="http://schemas.microsoft.com/office/word/2010/wordprocessingShape">
                    <wps:wsp>
                      <wps:cNvSpPr txBox="1"/>
                      <wps:spPr>
                        <a:xfrm>
                          <a:off x="0" y="0"/>
                          <a:ext cx="5829300" cy="102870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430E773E" w14:textId="77777777" w:rsidR="00962CF4" w:rsidRPr="00967420" w:rsidRDefault="00962CF4" w:rsidP="00347CC6">
                            <w:pPr>
                              <w:rPr>
                                <w:b/>
                              </w:rPr>
                            </w:pPr>
                            <w:r w:rsidRPr="00967420">
                              <w:rPr>
                                <w:b/>
                              </w:rPr>
                              <w:t>Please comment on any proposed changes to milestones.</w:t>
                            </w:r>
                          </w:p>
                          <w:p w14:paraId="1D016A14" w14:textId="372CB683" w:rsidR="00962CF4" w:rsidRDefault="00962CF4" w:rsidP="00347C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486AB3" id="Text Box 14" o:spid="_x0000_s1038" type="#_x0000_t202" style="position:absolute;margin-left:-9pt;margin-top:163.85pt;width:459pt;height:81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VOwuwIAANUFAAAOAAAAZHJzL2Uyb0RvYy54bWysVN1v2jAQf5+0/8HyO01goYWooUqpmCZV&#10;bTU69dk4donm+DzbQNi0/31nh1DU9aXTXpL79t3vPi6v2kaRrbCuBl3Q4VlKidAcqlo/F/Tb42Iw&#10;ocR5piumQIuC7oWjV7OPHy53JhcjWIOqhCUYRLt8Zwq69t7kSeL4WjTMnYERGpUSbMM8svY5qSzb&#10;YfRGJaM0PU92YCtjgQvnUHrTKeksxpdScH8vpROeqIJibj5+bfyuwjeZXbL82TKzrvkhDfYPWTSs&#10;1vjoMdQN84xsbP1XqKbmFhxIf8ahSUDKmotYA1YzTF9Vs1wzI2ItCI4zR5jc/wvL77YPltQV9i6j&#10;RLMGe/QoWk+uoSUoQnx2xuVotjRo6FuUo20vdygMZbfSNuGPBRHUI9L7I7ohGkfheDKafkpRxVE3&#10;TEeTC2QwfvLibqzznwU0JBAFtdi+iCrb3jrfmfYm4TUNi1qp2EKlg8CBqqsgi0yYITFXlmwZdt+3&#10;MWt87cQKuc5TxFnpXmE5poxkCBKSj338NR9fjMqL8XRwXo6Hg2yYTgZlmY4GN4syLdNsMZ9m178P&#10;9fT+ScCuwyhSfq9EiKr0VyER9QjVG7kyzoX2fb7ROlhJrOw9jgf7WEes7z3OHSLoEV8G7Y/OTa3B&#10;xr7ENX2BuPrepyw7e2zuSd2B9O2qjeM27UdoBdUeJ8tCt5vO8EWN3b9lzj8wi8uIE4MHxt/jRyrY&#10;FRQOFCVrsD/fkgd73BHUUrLD5S6o+7FhVlCivmjcnukwy8I1iEyGjUXGnmpWpxq9aeaAEzTEU2Z4&#10;JIO9Vz0pLTRPeIfK8CqqmOb4No5cT859d3LwjnFRltEI998wf6uXhofQAeUw24/tE7PmsAAeB+kO&#10;+jPA8ld70NkGTw3lxoOs45IEnDtUD/jj7Yhrdrhz4Tid8tHq5RrP/gAAAP//AwBQSwMEFAAGAAgA&#10;AAAhACkjnufjAAAACwEAAA8AAABkcnMvZG93bnJldi54bWxMj8FuwjAQRO+V+g/WVuoNbGhFQsgG&#10;tSCkCtEDUCGOJnGTqPE6ig2Ev+9yao+zM5p9k85724iL6XztCGE0VCAM5a6oqUT42q8GMQgfNBW6&#10;cWQQbsbDPHt8SHVSuCttzWUXSsEl5BONUIXQJlL6vDJW+6FrDbH37TqrA8uulEWnr1xuGzlWaiKt&#10;rok/VLo1i8rkP7uzRfjY39bbaPE5sev35XFzkP6wWm4Qn5/6txmIYPrwF4Y7PqNDxkwnd6bCiwZh&#10;MIp5S0B4GUcRCE5MleLLCeE1nkYgs1T+35D9AgAA//8DAFBLAQItABQABgAIAAAAIQC2gziS/gAA&#10;AOEBAAATAAAAAAAAAAAAAAAAAAAAAABbQ29udGVudF9UeXBlc10ueG1sUEsBAi0AFAAGAAgAAAAh&#10;ADj9If/WAAAAlAEAAAsAAAAAAAAAAAAAAAAALwEAAF9yZWxzLy5yZWxzUEsBAi0AFAAGAAgAAAAh&#10;ANNpU7C7AgAA1QUAAA4AAAAAAAAAAAAAAAAALgIAAGRycy9lMm9Eb2MueG1sUEsBAi0AFAAGAAgA&#10;AAAhACkjnufjAAAACwEAAA8AAAAAAAAAAAAAAAAAFQUAAGRycy9kb3ducmV2LnhtbFBLBQYAAAAA&#10;BAAEAPMAAAAlBgAAAAA=&#10;" filled="f" strokecolor="black [3213]">
                <v:textbox>
                  <w:txbxContent>
                    <w:p w14:paraId="430E773E" w14:textId="77777777" w:rsidR="00962CF4" w:rsidRPr="00967420" w:rsidRDefault="00962CF4" w:rsidP="00347CC6">
                      <w:pPr>
                        <w:rPr>
                          <w:b/>
                        </w:rPr>
                      </w:pPr>
                      <w:r w:rsidRPr="00967420">
                        <w:rPr>
                          <w:b/>
                        </w:rPr>
                        <w:t>Please comment on any proposed changes to milestones.</w:t>
                      </w:r>
                    </w:p>
                    <w:p w14:paraId="1D016A14" w14:textId="372CB683" w:rsidR="00962CF4" w:rsidRDefault="00962CF4" w:rsidP="00347CC6"/>
                  </w:txbxContent>
                </v:textbox>
                <w10:wrap type="square"/>
              </v:shape>
            </w:pict>
          </mc:Fallback>
        </mc:AlternateContent>
      </w:r>
    </w:p>
    <w:sectPr w:rsidR="00396C9B" w:rsidSect="00673132">
      <w:headerReference w:type="default" r:id="rId21"/>
      <w:footerReference w:type="default" r:id="rId22"/>
      <w:pgSz w:w="11906" w:h="16838"/>
      <w:pgMar w:top="141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39619" w14:textId="77777777" w:rsidR="00CA14E8" w:rsidRDefault="00CA14E8" w:rsidP="00B67FB5">
      <w:pPr>
        <w:spacing w:after="0" w:line="240" w:lineRule="auto"/>
      </w:pPr>
      <w:r>
        <w:separator/>
      </w:r>
    </w:p>
  </w:endnote>
  <w:endnote w:type="continuationSeparator" w:id="0">
    <w:p w14:paraId="1972F685" w14:textId="77777777" w:rsidR="00CA14E8" w:rsidRDefault="00CA14E8" w:rsidP="00B6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Gill Sans Ligh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345377468"/>
      <w:docPartObj>
        <w:docPartGallery w:val="Page Numbers (Bottom of Page)"/>
        <w:docPartUnique/>
      </w:docPartObj>
    </w:sdtPr>
    <w:sdtEndPr>
      <w:rPr>
        <w:noProof/>
      </w:rPr>
    </w:sdtEndPr>
    <w:sdtContent>
      <w:p w14:paraId="3BA96CE7" w14:textId="77777777" w:rsidR="00962CF4" w:rsidRPr="005A354A" w:rsidRDefault="00962CF4" w:rsidP="005A354A">
        <w:pPr>
          <w:pStyle w:val="Footer"/>
          <w:rPr>
            <w:sz w:val="16"/>
            <w:szCs w:val="16"/>
          </w:rPr>
        </w:pPr>
        <w:r w:rsidRPr="005A354A">
          <w:rPr>
            <w:sz w:val="16"/>
            <w:szCs w:val="16"/>
          </w:rPr>
          <w:fldChar w:fldCharType="begin"/>
        </w:r>
        <w:r w:rsidRPr="005A354A">
          <w:rPr>
            <w:sz w:val="16"/>
            <w:szCs w:val="16"/>
          </w:rPr>
          <w:instrText xml:space="preserve"> FILENAME  \p  \* MERGEFORMAT </w:instrText>
        </w:r>
        <w:r w:rsidRPr="005A354A">
          <w:rPr>
            <w:sz w:val="16"/>
            <w:szCs w:val="16"/>
          </w:rPr>
          <w:fldChar w:fldCharType="separate"/>
        </w:r>
        <w:r>
          <w:rPr>
            <w:noProof/>
            <w:sz w:val="16"/>
            <w:szCs w:val="16"/>
          </w:rPr>
          <w:t>Y:\BBRO File System\Current Reports\BBRO  Project Report form final version.docx</w:t>
        </w:r>
        <w:r w:rsidRPr="005A354A">
          <w:rPr>
            <w:sz w:val="16"/>
            <w:szCs w:val="16"/>
          </w:rPr>
          <w:fldChar w:fldCharType="end"/>
        </w:r>
        <w:r w:rsidRPr="005A354A">
          <w:rPr>
            <w:sz w:val="16"/>
            <w:szCs w:val="16"/>
          </w:rPr>
          <w:fldChar w:fldCharType="begin"/>
        </w:r>
        <w:r w:rsidRPr="005A354A">
          <w:rPr>
            <w:sz w:val="16"/>
            <w:szCs w:val="16"/>
          </w:rPr>
          <w:instrText xml:space="preserve"> PAGE   \* MERGEFORMAT </w:instrText>
        </w:r>
        <w:r w:rsidRPr="005A354A">
          <w:rPr>
            <w:sz w:val="16"/>
            <w:szCs w:val="16"/>
          </w:rPr>
          <w:fldChar w:fldCharType="separate"/>
        </w:r>
        <w:r w:rsidR="002A2A6D">
          <w:rPr>
            <w:noProof/>
            <w:sz w:val="16"/>
            <w:szCs w:val="16"/>
          </w:rPr>
          <w:t>12</w:t>
        </w:r>
        <w:r w:rsidRPr="005A354A">
          <w:rPr>
            <w:noProof/>
            <w:sz w:val="16"/>
            <w:szCs w:val="16"/>
          </w:rPr>
          <w:fldChar w:fldCharType="end"/>
        </w:r>
      </w:p>
    </w:sdtContent>
  </w:sdt>
  <w:p w14:paraId="6DC3B9E6" w14:textId="77777777" w:rsidR="00962CF4" w:rsidRDefault="00962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DB9A95" w14:textId="77777777" w:rsidR="00CA14E8" w:rsidRDefault="00CA14E8" w:rsidP="00B67FB5">
      <w:pPr>
        <w:spacing w:after="0" w:line="240" w:lineRule="auto"/>
      </w:pPr>
      <w:r>
        <w:separator/>
      </w:r>
    </w:p>
  </w:footnote>
  <w:footnote w:type="continuationSeparator" w:id="0">
    <w:p w14:paraId="6D976C58" w14:textId="77777777" w:rsidR="00CA14E8" w:rsidRDefault="00CA14E8" w:rsidP="00B67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0C04F" w14:textId="77777777" w:rsidR="00962CF4" w:rsidRDefault="00962CF4">
    <w:pPr>
      <w:pStyle w:val="Header"/>
    </w:pPr>
    <w:r>
      <w:rPr>
        <w:rFonts w:eastAsia="Times New Roman"/>
        <w:noProof/>
        <w:lang w:eastAsia="en-GB"/>
      </w:rPr>
      <w:drawing>
        <wp:anchor distT="0" distB="0" distL="114300" distR="114300" simplePos="0" relativeHeight="251659264" behindDoc="0" locked="0" layoutInCell="1" allowOverlap="1" wp14:anchorId="2EC6FF04" wp14:editId="23321A57">
          <wp:simplePos x="0" y="0"/>
          <wp:positionH relativeFrom="column">
            <wp:posOffset>4971415</wp:posOffset>
          </wp:positionH>
          <wp:positionV relativeFrom="paragraph">
            <wp:posOffset>38100</wp:posOffset>
          </wp:positionV>
          <wp:extent cx="1048385" cy="624840"/>
          <wp:effectExtent l="0" t="0" r="0" b="3810"/>
          <wp:wrapThrough wrapText="bothSides">
            <wp:wrapPolygon edited="0">
              <wp:start x="0" y="0"/>
              <wp:lineTo x="0" y="21073"/>
              <wp:lineTo x="21194" y="21073"/>
              <wp:lineTo x="21194" y="0"/>
              <wp:lineTo x="0" y="0"/>
            </wp:wrapPolygon>
          </wp:wrapThrough>
          <wp:docPr id="23" name="Picture 23" descr="cid:11DCF97F-BA2B-41B5-B815-0960BDD443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b387437-b1b0-4b15-a08e-77104280dc99" descr="cid:11DCF97F-BA2B-41B5-B815-0960BDD443D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048385" cy="624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imes New Roman"/>
        <w:noProof/>
        <w:lang w:eastAsia="en-GB"/>
      </w:rPr>
      <w:t>PROJECT REPORTING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05AE"/>
    <w:multiLevelType w:val="hybridMultilevel"/>
    <w:tmpl w:val="2AC4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FE23B4"/>
    <w:multiLevelType w:val="hybridMultilevel"/>
    <w:tmpl w:val="B600C1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2A0D24"/>
    <w:multiLevelType w:val="hybridMultilevel"/>
    <w:tmpl w:val="EB6E9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812CD"/>
    <w:multiLevelType w:val="hybridMultilevel"/>
    <w:tmpl w:val="3E906B9C"/>
    <w:lvl w:ilvl="0" w:tplc="32F2BA0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C30E05"/>
    <w:multiLevelType w:val="hybridMultilevel"/>
    <w:tmpl w:val="0980D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9833AA"/>
    <w:multiLevelType w:val="hybridMultilevel"/>
    <w:tmpl w:val="5918553E"/>
    <w:lvl w:ilvl="0" w:tplc="E3C46DA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3B80032"/>
    <w:multiLevelType w:val="hybridMultilevel"/>
    <w:tmpl w:val="4B76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E3C29"/>
    <w:multiLevelType w:val="hybridMultilevel"/>
    <w:tmpl w:val="4A24DC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F17FD0"/>
    <w:multiLevelType w:val="hybridMultilevel"/>
    <w:tmpl w:val="73A27A3E"/>
    <w:lvl w:ilvl="0" w:tplc="04090001">
      <w:start w:val="1"/>
      <w:numFmt w:val="bullet"/>
      <w:lvlText w:val=""/>
      <w:lvlJc w:val="left"/>
      <w:pPr>
        <w:ind w:left="42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3C4F528A"/>
    <w:multiLevelType w:val="hybridMultilevel"/>
    <w:tmpl w:val="9A30B2E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050180"/>
    <w:multiLevelType w:val="hybridMultilevel"/>
    <w:tmpl w:val="6F8E3B8E"/>
    <w:lvl w:ilvl="0" w:tplc="E3C46DA8">
      <w:start w:val="1"/>
      <w:numFmt w:val="decimal"/>
      <w:lvlText w:val="%1."/>
      <w:lvlJc w:val="left"/>
      <w:pPr>
        <w:ind w:left="1805" w:hanging="360"/>
      </w:pPr>
      <w:rPr>
        <w:rFonts w:hint="default"/>
      </w:rPr>
    </w:lvl>
    <w:lvl w:ilvl="1" w:tplc="08090019" w:tentative="1">
      <w:start w:val="1"/>
      <w:numFmt w:val="lowerLetter"/>
      <w:lvlText w:val="%2."/>
      <w:lvlJc w:val="left"/>
      <w:pPr>
        <w:ind w:left="2165" w:hanging="360"/>
      </w:pPr>
    </w:lvl>
    <w:lvl w:ilvl="2" w:tplc="0809001B" w:tentative="1">
      <w:start w:val="1"/>
      <w:numFmt w:val="lowerRoman"/>
      <w:lvlText w:val="%3."/>
      <w:lvlJc w:val="right"/>
      <w:pPr>
        <w:ind w:left="2885" w:hanging="180"/>
      </w:pPr>
    </w:lvl>
    <w:lvl w:ilvl="3" w:tplc="0809000F" w:tentative="1">
      <w:start w:val="1"/>
      <w:numFmt w:val="decimal"/>
      <w:lvlText w:val="%4."/>
      <w:lvlJc w:val="left"/>
      <w:pPr>
        <w:ind w:left="3605" w:hanging="360"/>
      </w:pPr>
    </w:lvl>
    <w:lvl w:ilvl="4" w:tplc="08090019" w:tentative="1">
      <w:start w:val="1"/>
      <w:numFmt w:val="lowerLetter"/>
      <w:lvlText w:val="%5."/>
      <w:lvlJc w:val="left"/>
      <w:pPr>
        <w:ind w:left="4325" w:hanging="360"/>
      </w:pPr>
    </w:lvl>
    <w:lvl w:ilvl="5" w:tplc="0809001B" w:tentative="1">
      <w:start w:val="1"/>
      <w:numFmt w:val="lowerRoman"/>
      <w:lvlText w:val="%6."/>
      <w:lvlJc w:val="right"/>
      <w:pPr>
        <w:ind w:left="5045" w:hanging="180"/>
      </w:pPr>
    </w:lvl>
    <w:lvl w:ilvl="6" w:tplc="0809000F" w:tentative="1">
      <w:start w:val="1"/>
      <w:numFmt w:val="decimal"/>
      <w:lvlText w:val="%7."/>
      <w:lvlJc w:val="left"/>
      <w:pPr>
        <w:ind w:left="5765" w:hanging="360"/>
      </w:pPr>
    </w:lvl>
    <w:lvl w:ilvl="7" w:tplc="08090019" w:tentative="1">
      <w:start w:val="1"/>
      <w:numFmt w:val="lowerLetter"/>
      <w:lvlText w:val="%8."/>
      <w:lvlJc w:val="left"/>
      <w:pPr>
        <w:ind w:left="6485" w:hanging="360"/>
      </w:pPr>
    </w:lvl>
    <w:lvl w:ilvl="8" w:tplc="0809001B" w:tentative="1">
      <w:start w:val="1"/>
      <w:numFmt w:val="lowerRoman"/>
      <w:lvlText w:val="%9."/>
      <w:lvlJc w:val="right"/>
      <w:pPr>
        <w:ind w:left="7205" w:hanging="180"/>
      </w:pPr>
    </w:lvl>
  </w:abstractNum>
  <w:abstractNum w:abstractNumId="11" w15:restartNumberingAfterBreak="0">
    <w:nsid w:val="49481216"/>
    <w:multiLevelType w:val="hybridMultilevel"/>
    <w:tmpl w:val="A0FECC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905D4B"/>
    <w:multiLevelType w:val="hybridMultilevel"/>
    <w:tmpl w:val="C3729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D11D60"/>
    <w:multiLevelType w:val="hybridMultilevel"/>
    <w:tmpl w:val="59941656"/>
    <w:lvl w:ilvl="0" w:tplc="3EE2EFC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371FA7"/>
    <w:multiLevelType w:val="hybridMultilevel"/>
    <w:tmpl w:val="BE02E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66100E"/>
    <w:multiLevelType w:val="hybridMultilevel"/>
    <w:tmpl w:val="EB6E950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F64AEE"/>
    <w:multiLevelType w:val="hybridMultilevel"/>
    <w:tmpl w:val="7E4A781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A5A46AF"/>
    <w:multiLevelType w:val="hybridMultilevel"/>
    <w:tmpl w:val="57CEE8FA"/>
    <w:lvl w:ilvl="0" w:tplc="04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848" w:hanging="360"/>
      </w:pPr>
      <w:rPr>
        <w:rFonts w:ascii="Courier New" w:hAnsi="Courier New" w:cs="Courier New" w:hint="default"/>
      </w:rPr>
    </w:lvl>
    <w:lvl w:ilvl="2" w:tplc="08090005" w:tentative="1">
      <w:start w:val="1"/>
      <w:numFmt w:val="bullet"/>
      <w:lvlText w:val=""/>
      <w:lvlJc w:val="left"/>
      <w:pPr>
        <w:ind w:left="2568" w:hanging="360"/>
      </w:pPr>
      <w:rPr>
        <w:rFonts w:ascii="Wingdings" w:hAnsi="Wingdings" w:hint="default"/>
      </w:rPr>
    </w:lvl>
    <w:lvl w:ilvl="3" w:tplc="08090001" w:tentative="1">
      <w:start w:val="1"/>
      <w:numFmt w:val="bullet"/>
      <w:lvlText w:val=""/>
      <w:lvlJc w:val="left"/>
      <w:pPr>
        <w:ind w:left="3288" w:hanging="360"/>
      </w:pPr>
      <w:rPr>
        <w:rFonts w:ascii="Symbol" w:hAnsi="Symbol" w:hint="default"/>
      </w:rPr>
    </w:lvl>
    <w:lvl w:ilvl="4" w:tplc="08090003" w:tentative="1">
      <w:start w:val="1"/>
      <w:numFmt w:val="bullet"/>
      <w:lvlText w:val="o"/>
      <w:lvlJc w:val="left"/>
      <w:pPr>
        <w:ind w:left="4008" w:hanging="360"/>
      </w:pPr>
      <w:rPr>
        <w:rFonts w:ascii="Courier New" w:hAnsi="Courier New" w:cs="Courier New" w:hint="default"/>
      </w:rPr>
    </w:lvl>
    <w:lvl w:ilvl="5" w:tplc="08090005" w:tentative="1">
      <w:start w:val="1"/>
      <w:numFmt w:val="bullet"/>
      <w:lvlText w:val=""/>
      <w:lvlJc w:val="left"/>
      <w:pPr>
        <w:ind w:left="4728" w:hanging="360"/>
      </w:pPr>
      <w:rPr>
        <w:rFonts w:ascii="Wingdings" w:hAnsi="Wingdings" w:hint="default"/>
      </w:rPr>
    </w:lvl>
    <w:lvl w:ilvl="6" w:tplc="08090001" w:tentative="1">
      <w:start w:val="1"/>
      <w:numFmt w:val="bullet"/>
      <w:lvlText w:val=""/>
      <w:lvlJc w:val="left"/>
      <w:pPr>
        <w:ind w:left="5448" w:hanging="360"/>
      </w:pPr>
      <w:rPr>
        <w:rFonts w:ascii="Symbol" w:hAnsi="Symbol" w:hint="default"/>
      </w:rPr>
    </w:lvl>
    <w:lvl w:ilvl="7" w:tplc="08090003" w:tentative="1">
      <w:start w:val="1"/>
      <w:numFmt w:val="bullet"/>
      <w:lvlText w:val="o"/>
      <w:lvlJc w:val="left"/>
      <w:pPr>
        <w:ind w:left="6168" w:hanging="360"/>
      </w:pPr>
      <w:rPr>
        <w:rFonts w:ascii="Courier New" w:hAnsi="Courier New" w:cs="Courier New" w:hint="default"/>
      </w:rPr>
    </w:lvl>
    <w:lvl w:ilvl="8" w:tplc="08090005" w:tentative="1">
      <w:start w:val="1"/>
      <w:numFmt w:val="bullet"/>
      <w:lvlText w:val=""/>
      <w:lvlJc w:val="left"/>
      <w:pPr>
        <w:ind w:left="6888" w:hanging="360"/>
      </w:pPr>
      <w:rPr>
        <w:rFonts w:ascii="Wingdings" w:hAnsi="Wingdings" w:hint="default"/>
      </w:rPr>
    </w:lvl>
  </w:abstractNum>
  <w:abstractNum w:abstractNumId="18" w15:restartNumberingAfterBreak="0">
    <w:nsid w:val="6F2E1027"/>
    <w:multiLevelType w:val="hybridMultilevel"/>
    <w:tmpl w:val="D22A4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E20D3C"/>
    <w:multiLevelType w:val="hybridMultilevel"/>
    <w:tmpl w:val="BD5CECA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788E41DB"/>
    <w:multiLevelType w:val="hybridMultilevel"/>
    <w:tmpl w:val="74D0CE38"/>
    <w:lvl w:ilvl="0" w:tplc="E3C46DA8">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2"/>
  </w:num>
  <w:num w:numId="3">
    <w:abstractNumId w:val="1"/>
  </w:num>
  <w:num w:numId="4">
    <w:abstractNumId w:val="5"/>
  </w:num>
  <w:num w:numId="5">
    <w:abstractNumId w:val="10"/>
  </w:num>
  <w:num w:numId="6">
    <w:abstractNumId w:val="20"/>
  </w:num>
  <w:num w:numId="7">
    <w:abstractNumId w:val="9"/>
  </w:num>
  <w:num w:numId="8">
    <w:abstractNumId w:val="12"/>
  </w:num>
  <w:num w:numId="9">
    <w:abstractNumId w:val="16"/>
  </w:num>
  <w:num w:numId="10">
    <w:abstractNumId w:val="19"/>
  </w:num>
  <w:num w:numId="11">
    <w:abstractNumId w:val="14"/>
  </w:num>
  <w:num w:numId="12">
    <w:abstractNumId w:val="6"/>
  </w:num>
  <w:num w:numId="13">
    <w:abstractNumId w:val="8"/>
  </w:num>
  <w:num w:numId="14">
    <w:abstractNumId w:val="17"/>
  </w:num>
  <w:num w:numId="15">
    <w:abstractNumId w:val="18"/>
  </w:num>
  <w:num w:numId="16">
    <w:abstractNumId w:val="7"/>
  </w:num>
  <w:num w:numId="17">
    <w:abstractNumId w:val="0"/>
  </w:num>
  <w:num w:numId="18">
    <w:abstractNumId w:val="4"/>
  </w:num>
  <w:num w:numId="19">
    <w:abstractNumId w:val="13"/>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3D"/>
    <w:rsid w:val="0001310E"/>
    <w:rsid w:val="00030B7E"/>
    <w:rsid w:val="00044CBD"/>
    <w:rsid w:val="000C0BDD"/>
    <w:rsid w:val="000D0EA8"/>
    <w:rsid w:val="000E37B8"/>
    <w:rsid w:val="000E580C"/>
    <w:rsid w:val="000E5992"/>
    <w:rsid w:val="000F5B1B"/>
    <w:rsid w:val="00111747"/>
    <w:rsid w:val="00176AEA"/>
    <w:rsid w:val="00187EC7"/>
    <w:rsid w:val="001A2E4B"/>
    <w:rsid w:val="001A4AFC"/>
    <w:rsid w:val="001D1F38"/>
    <w:rsid w:val="001D31BE"/>
    <w:rsid w:val="0020239E"/>
    <w:rsid w:val="00204DAB"/>
    <w:rsid w:val="002134F9"/>
    <w:rsid w:val="00220D59"/>
    <w:rsid w:val="002326FC"/>
    <w:rsid w:val="00233873"/>
    <w:rsid w:val="00240362"/>
    <w:rsid w:val="00271065"/>
    <w:rsid w:val="00271552"/>
    <w:rsid w:val="002751D7"/>
    <w:rsid w:val="002A2A6D"/>
    <w:rsid w:val="002B5187"/>
    <w:rsid w:val="002C270B"/>
    <w:rsid w:val="002E3F41"/>
    <w:rsid w:val="002F0E17"/>
    <w:rsid w:val="00316216"/>
    <w:rsid w:val="0032676C"/>
    <w:rsid w:val="003441C6"/>
    <w:rsid w:val="00347CC6"/>
    <w:rsid w:val="00362700"/>
    <w:rsid w:val="00375657"/>
    <w:rsid w:val="0037759A"/>
    <w:rsid w:val="003911A0"/>
    <w:rsid w:val="00396C9B"/>
    <w:rsid w:val="003A3B87"/>
    <w:rsid w:val="003B1C3E"/>
    <w:rsid w:val="003C6241"/>
    <w:rsid w:val="003F3B9B"/>
    <w:rsid w:val="00416C83"/>
    <w:rsid w:val="0042332D"/>
    <w:rsid w:val="00423810"/>
    <w:rsid w:val="00441EAA"/>
    <w:rsid w:val="00474C36"/>
    <w:rsid w:val="004774B1"/>
    <w:rsid w:val="004811F6"/>
    <w:rsid w:val="00495A86"/>
    <w:rsid w:val="004A5312"/>
    <w:rsid w:val="004C4089"/>
    <w:rsid w:val="004D238F"/>
    <w:rsid w:val="004D4042"/>
    <w:rsid w:val="004F1060"/>
    <w:rsid w:val="004F566F"/>
    <w:rsid w:val="00576F9F"/>
    <w:rsid w:val="00577120"/>
    <w:rsid w:val="005945A1"/>
    <w:rsid w:val="005A354A"/>
    <w:rsid w:val="005B2B85"/>
    <w:rsid w:val="005B463F"/>
    <w:rsid w:val="005E2F0F"/>
    <w:rsid w:val="00600D8E"/>
    <w:rsid w:val="006135AD"/>
    <w:rsid w:val="00615FB5"/>
    <w:rsid w:val="006213BF"/>
    <w:rsid w:val="00623A3D"/>
    <w:rsid w:val="006373B7"/>
    <w:rsid w:val="00643700"/>
    <w:rsid w:val="006633AC"/>
    <w:rsid w:val="00663846"/>
    <w:rsid w:val="00673132"/>
    <w:rsid w:val="00683839"/>
    <w:rsid w:val="006D3F81"/>
    <w:rsid w:val="006F3BB2"/>
    <w:rsid w:val="006F55EE"/>
    <w:rsid w:val="0070520F"/>
    <w:rsid w:val="00724677"/>
    <w:rsid w:val="00726E52"/>
    <w:rsid w:val="0074761C"/>
    <w:rsid w:val="00750D06"/>
    <w:rsid w:val="00763CE6"/>
    <w:rsid w:val="00770304"/>
    <w:rsid w:val="007845CC"/>
    <w:rsid w:val="00790B46"/>
    <w:rsid w:val="00790DEA"/>
    <w:rsid w:val="007B4688"/>
    <w:rsid w:val="007C6251"/>
    <w:rsid w:val="00805A2C"/>
    <w:rsid w:val="00820852"/>
    <w:rsid w:val="008221F6"/>
    <w:rsid w:val="008331B2"/>
    <w:rsid w:val="008439E6"/>
    <w:rsid w:val="0089253D"/>
    <w:rsid w:val="008E3C9D"/>
    <w:rsid w:val="008F1960"/>
    <w:rsid w:val="008F38E4"/>
    <w:rsid w:val="00915DEA"/>
    <w:rsid w:val="009266C8"/>
    <w:rsid w:val="00935E22"/>
    <w:rsid w:val="00937910"/>
    <w:rsid w:val="00962CF4"/>
    <w:rsid w:val="00967420"/>
    <w:rsid w:val="00983947"/>
    <w:rsid w:val="00986691"/>
    <w:rsid w:val="009971B9"/>
    <w:rsid w:val="009A7189"/>
    <w:rsid w:val="009B5DB0"/>
    <w:rsid w:val="009B6EC5"/>
    <w:rsid w:val="009C23C5"/>
    <w:rsid w:val="009C69AA"/>
    <w:rsid w:val="009F01F8"/>
    <w:rsid w:val="00A13026"/>
    <w:rsid w:val="00A270E7"/>
    <w:rsid w:val="00A452C5"/>
    <w:rsid w:val="00A55854"/>
    <w:rsid w:val="00A90D67"/>
    <w:rsid w:val="00A97123"/>
    <w:rsid w:val="00AB0B8A"/>
    <w:rsid w:val="00AB3A3D"/>
    <w:rsid w:val="00AB5A3D"/>
    <w:rsid w:val="00B150BA"/>
    <w:rsid w:val="00B213B8"/>
    <w:rsid w:val="00B37D0C"/>
    <w:rsid w:val="00B40307"/>
    <w:rsid w:val="00B4449F"/>
    <w:rsid w:val="00B51817"/>
    <w:rsid w:val="00B624D1"/>
    <w:rsid w:val="00B64CDA"/>
    <w:rsid w:val="00B67FB5"/>
    <w:rsid w:val="00B83CDC"/>
    <w:rsid w:val="00B95D81"/>
    <w:rsid w:val="00BB12B6"/>
    <w:rsid w:val="00BB1B7F"/>
    <w:rsid w:val="00BE4C5C"/>
    <w:rsid w:val="00C00E53"/>
    <w:rsid w:val="00C102AB"/>
    <w:rsid w:val="00C14801"/>
    <w:rsid w:val="00C30B3B"/>
    <w:rsid w:val="00C47194"/>
    <w:rsid w:val="00C55522"/>
    <w:rsid w:val="00C60D2A"/>
    <w:rsid w:val="00C90263"/>
    <w:rsid w:val="00CA14E8"/>
    <w:rsid w:val="00CB7DA0"/>
    <w:rsid w:val="00CC0AAE"/>
    <w:rsid w:val="00CC68EB"/>
    <w:rsid w:val="00CE0481"/>
    <w:rsid w:val="00CE59FB"/>
    <w:rsid w:val="00CF6297"/>
    <w:rsid w:val="00D12C96"/>
    <w:rsid w:val="00D22B9C"/>
    <w:rsid w:val="00D34D0C"/>
    <w:rsid w:val="00D51630"/>
    <w:rsid w:val="00D52370"/>
    <w:rsid w:val="00D644AC"/>
    <w:rsid w:val="00D7174A"/>
    <w:rsid w:val="00D92DC8"/>
    <w:rsid w:val="00D970EA"/>
    <w:rsid w:val="00DA0040"/>
    <w:rsid w:val="00DB049D"/>
    <w:rsid w:val="00DB7B39"/>
    <w:rsid w:val="00DF6262"/>
    <w:rsid w:val="00E22EC7"/>
    <w:rsid w:val="00E3049E"/>
    <w:rsid w:val="00E325A3"/>
    <w:rsid w:val="00E377F3"/>
    <w:rsid w:val="00E44131"/>
    <w:rsid w:val="00E56DF5"/>
    <w:rsid w:val="00E82B3E"/>
    <w:rsid w:val="00E84FCA"/>
    <w:rsid w:val="00E9048E"/>
    <w:rsid w:val="00EC5E93"/>
    <w:rsid w:val="00ED299B"/>
    <w:rsid w:val="00ED6653"/>
    <w:rsid w:val="00EE0CBA"/>
    <w:rsid w:val="00EF2183"/>
    <w:rsid w:val="00EF3F90"/>
    <w:rsid w:val="00F07A4D"/>
    <w:rsid w:val="00F27D91"/>
    <w:rsid w:val="00F35686"/>
    <w:rsid w:val="00F358B2"/>
    <w:rsid w:val="00F4057F"/>
    <w:rsid w:val="00F625B8"/>
    <w:rsid w:val="00F75154"/>
    <w:rsid w:val="00F75DD4"/>
    <w:rsid w:val="00F87B7D"/>
    <w:rsid w:val="00F91319"/>
    <w:rsid w:val="00FC0A74"/>
    <w:rsid w:val="00FC22C4"/>
    <w:rsid w:val="00FC349D"/>
    <w:rsid w:val="00FC5C9E"/>
    <w:rsid w:val="00FD0F5D"/>
    <w:rsid w:val="00FF03B2"/>
    <w:rsid w:val="00FF03D5"/>
    <w:rsid w:val="00FF60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0744F0C7"/>
  <w15:docId w15:val="{1FD9E18D-EDC9-4041-945B-1B9DD7981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92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5A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5A2C"/>
    <w:rPr>
      <w:rFonts w:ascii="Tahoma" w:hAnsi="Tahoma" w:cs="Tahoma"/>
      <w:sz w:val="16"/>
      <w:szCs w:val="16"/>
    </w:rPr>
  </w:style>
  <w:style w:type="paragraph" w:styleId="ListParagraph">
    <w:name w:val="List Paragraph"/>
    <w:basedOn w:val="Normal"/>
    <w:uiPriority w:val="34"/>
    <w:qFormat/>
    <w:rsid w:val="00B95D81"/>
    <w:pPr>
      <w:ind w:left="720"/>
      <w:contextualSpacing/>
    </w:pPr>
  </w:style>
  <w:style w:type="paragraph" w:styleId="Header">
    <w:name w:val="header"/>
    <w:basedOn w:val="Normal"/>
    <w:link w:val="HeaderChar"/>
    <w:uiPriority w:val="99"/>
    <w:unhideWhenUsed/>
    <w:rsid w:val="00B67F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7FB5"/>
  </w:style>
  <w:style w:type="paragraph" w:styleId="Footer">
    <w:name w:val="footer"/>
    <w:basedOn w:val="Normal"/>
    <w:link w:val="FooterChar"/>
    <w:uiPriority w:val="99"/>
    <w:unhideWhenUsed/>
    <w:rsid w:val="00B67F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7FB5"/>
  </w:style>
  <w:style w:type="paragraph" w:styleId="NormalWeb">
    <w:name w:val="Normal (Web)"/>
    <w:basedOn w:val="Normal"/>
    <w:uiPriority w:val="99"/>
    <w:semiHidden/>
    <w:unhideWhenUsed/>
    <w:rsid w:val="0001310E"/>
    <w:pPr>
      <w:spacing w:before="100" w:beforeAutospacing="1" w:after="100" w:afterAutospacing="1" w:line="240" w:lineRule="auto"/>
    </w:pPr>
    <w:rPr>
      <w:rFonts w:ascii="Times" w:eastAsiaTheme="minorEastAsia" w:hAnsi="Times" w:cs="Times New Roman"/>
      <w:sz w:val="20"/>
      <w:szCs w:val="20"/>
    </w:rPr>
  </w:style>
  <w:style w:type="character" w:styleId="CommentReference">
    <w:name w:val="annotation reference"/>
    <w:basedOn w:val="DefaultParagraphFont"/>
    <w:uiPriority w:val="99"/>
    <w:semiHidden/>
    <w:unhideWhenUsed/>
    <w:rsid w:val="004D4042"/>
    <w:rPr>
      <w:sz w:val="18"/>
      <w:szCs w:val="18"/>
    </w:rPr>
  </w:style>
  <w:style w:type="paragraph" w:styleId="CommentText">
    <w:name w:val="annotation text"/>
    <w:basedOn w:val="Normal"/>
    <w:link w:val="CommentTextChar"/>
    <w:uiPriority w:val="99"/>
    <w:semiHidden/>
    <w:unhideWhenUsed/>
    <w:rsid w:val="004D4042"/>
    <w:pPr>
      <w:spacing w:line="240" w:lineRule="auto"/>
    </w:pPr>
    <w:rPr>
      <w:sz w:val="24"/>
      <w:szCs w:val="24"/>
    </w:rPr>
  </w:style>
  <w:style w:type="character" w:customStyle="1" w:styleId="CommentTextChar">
    <w:name w:val="Comment Text Char"/>
    <w:basedOn w:val="DefaultParagraphFont"/>
    <w:link w:val="CommentText"/>
    <w:uiPriority w:val="99"/>
    <w:semiHidden/>
    <w:rsid w:val="004D4042"/>
    <w:rPr>
      <w:sz w:val="24"/>
      <w:szCs w:val="24"/>
    </w:rPr>
  </w:style>
  <w:style w:type="paragraph" w:styleId="CommentSubject">
    <w:name w:val="annotation subject"/>
    <w:basedOn w:val="CommentText"/>
    <w:next w:val="CommentText"/>
    <w:link w:val="CommentSubjectChar"/>
    <w:uiPriority w:val="99"/>
    <w:semiHidden/>
    <w:unhideWhenUsed/>
    <w:rsid w:val="004D4042"/>
    <w:rPr>
      <w:b/>
      <w:bCs/>
      <w:sz w:val="20"/>
      <w:szCs w:val="20"/>
    </w:rPr>
  </w:style>
  <w:style w:type="character" w:customStyle="1" w:styleId="CommentSubjectChar">
    <w:name w:val="Comment Subject Char"/>
    <w:basedOn w:val="CommentTextChar"/>
    <w:link w:val="CommentSubject"/>
    <w:uiPriority w:val="99"/>
    <w:semiHidden/>
    <w:rsid w:val="004D40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112278">
      <w:bodyDiv w:val="1"/>
      <w:marLeft w:val="0"/>
      <w:marRight w:val="0"/>
      <w:marTop w:val="0"/>
      <w:marBottom w:val="0"/>
      <w:divBdr>
        <w:top w:val="none" w:sz="0" w:space="0" w:color="auto"/>
        <w:left w:val="none" w:sz="0" w:space="0" w:color="auto"/>
        <w:bottom w:val="none" w:sz="0" w:space="0" w:color="auto"/>
        <w:right w:val="none" w:sz="0" w:space="0" w:color="auto"/>
      </w:divBdr>
    </w:div>
    <w:div w:id="179648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chart" Target="charts/chart3.xml"/><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Microsoft_Excel_Chart1.xls"/><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11DCF97F-BA2B-41B5-B815-0960BDD443DE" TargetMode="External"/><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Users\Ali\Desktop\BCN%20Box%20Reproduction%20.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Workbook2"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UON2\Users02\w\stxajw\Spreadsheets\Beet%20exudates%20combined%20experiments%202016%20and%202017%20grap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29171833181199"/>
          <c:y val="5.70292887029289E-2"/>
          <c:w val="0.82521616806706"/>
          <c:h val="0.69896332160307495"/>
        </c:manualLayout>
      </c:layout>
      <c:barChart>
        <c:barDir val="col"/>
        <c:grouping val="clustered"/>
        <c:varyColors val="0"/>
        <c:ser>
          <c:idx val="1"/>
          <c:order val="0"/>
          <c:tx>
            <c:strRef>
              <c:f>Sheet3!$M$19</c:f>
              <c:strCache>
                <c:ptCount val="1"/>
                <c:pt idx="0">
                  <c:v>2016</c:v>
                </c:pt>
              </c:strCache>
            </c:strRef>
          </c:tx>
          <c:spPr>
            <a:solidFill>
              <a:schemeClr val="accent3"/>
            </a:solidFill>
            <a:ln>
              <a:noFill/>
            </a:ln>
            <a:effectLst/>
          </c:spPr>
          <c:invertIfNegative val="0"/>
          <c:dLbls>
            <c:delete val="1"/>
          </c:dLbls>
          <c:cat>
            <c:strRef>
              <c:f>Sheet3!$N$17:$S$17</c:f>
              <c:strCache>
                <c:ptCount val="6"/>
                <c:pt idx="0">
                  <c:v>Resistant</c:v>
                </c:pt>
                <c:pt idx="1">
                  <c:v>Light Tolerant</c:v>
                </c:pt>
                <c:pt idx="2">
                  <c:v>Susceptible</c:v>
                </c:pt>
                <c:pt idx="3">
                  <c:v>Tolerant A</c:v>
                </c:pt>
                <c:pt idx="4">
                  <c:v>Tolerant B</c:v>
                </c:pt>
                <c:pt idx="5">
                  <c:v>Tolerant C</c:v>
                </c:pt>
              </c:strCache>
            </c:strRef>
          </c:cat>
          <c:val>
            <c:numRef>
              <c:f>Sheet3!$N$19:$S$19</c:f>
              <c:numCache>
                <c:formatCode>General</c:formatCode>
                <c:ptCount val="6"/>
                <c:pt idx="0">
                  <c:v>5</c:v>
                </c:pt>
                <c:pt idx="1">
                  <c:v>241</c:v>
                </c:pt>
                <c:pt idx="2">
                  <c:v>156</c:v>
                </c:pt>
                <c:pt idx="3">
                  <c:v>20</c:v>
                </c:pt>
                <c:pt idx="4">
                  <c:v>60</c:v>
                </c:pt>
              </c:numCache>
            </c:numRef>
          </c:val>
          <c:extLst>
            <c:ext xmlns:c16="http://schemas.microsoft.com/office/drawing/2014/chart" uri="{C3380CC4-5D6E-409C-BE32-E72D297353CC}">
              <c16:uniqueId val="{00000000-8E3F-2B42-B870-87EC729B41D6}"/>
            </c:ext>
          </c:extLst>
        </c:ser>
        <c:ser>
          <c:idx val="0"/>
          <c:order val="1"/>
          <c:tx>
            <c:strRef>
              <c:f>Sheet3!$M$18</c:f>
              <c:strCache>
                <c:ptCount val="1"/>
                <c:pt idx="0">
                  <c:v>2017</c:v>
                </c:pt>
              </c:strCache>
            </c:strRef>
          </c:tx>
          <c:spPr>
            <a:solidFill>
              <a:schemeClr val="tx1"/>
            </a:solidFill>
            <a:ln>
              <a:solidFill>
                <a:schemeClr val="tx1"/>
              </a:solidFill>
            </a:ln>
            <a:effectLst/>
          </c:spPr>
          <c:invertIfNegative val="0"/>
          <c:dLbls>
            <c:delete val="1"/>
          </c:dLbls>
          <c:cat>
            <c:strRef>
              <c:f>Sheet3!$N$17:$S$17</c:f>
              <c:strCache>
                <c:ptCount val="6"/>
                <c:pt idx="0">
                  <c:v>Resistant</c:v>
                </c:pt>
                <c:pt idx="1">
                  <c:v>Light Tolerant</c:v>
                </c:pt>
                <c:pt idx="2">
                  <c:v>Susceptible</c:v>
                </c:pt>
                <c:pt idx="3">
                  <c:v>Tolerant A</c:v>
                </c:pt>
                <c:pt idx="4">
                  <c:v>Tolerant B</c:v>
                </c:pt>
                <c:pt idx="5">
                  <c:v>Tolerant C</c:v>
                </c:pt>
              </c:strCache>
            </c:strRef>
          </c:cat>
          <c:val>
            <c:numRef>
              <c:f>Sheet3!$N$18:$S$18</c:f>
              <c:numCache>
                <c:formatCode>General</c:formatCode>
                <c:ptCount val="6"/>
                <c:pt idx="0">
                  <c:v>13</c:v>
                </c:pt>
                <c:pt idx="1">
                  <c:v>431</c:v>
                </c:pt>
                <c:pt idx="2">
                  <c:v>513</c:v>
                </c:pt>
                <c:pt idx="3">
                  <c:v>50</c:v>
                </c:pt>
                <c:pt idx="4">
                  <c:v>49</c:v>
                </c:pt>
                <c:pt idx="5">
                  <c:v>47</c:v>
                </c:pt>
              </c:numCache>
            </c:numRef>
          </c:val>
          <c:extLst>
            <c:ext xmlns:c16="http://schemas.microsoft.com/office/drawing/2014/chart" uri="{C3380CC4-5D6E-409C-BE32-E72D297353CC}">
              <c16:uniqueId val="{00000001-8E3F-2B42-B870-87EC729B41D6}"/>
            </c:ext>
          </c:extLst>
        </c:ser>
        <c:dLbls>
          <c:dLblPos val="outEnd"/>
          <c:showLegendKey val="0"/>
          <c:showVal val="1"/>
          <c:showCatName val="0"/>
          <c:showSerName val="0"/>
          <c:showPercent val="0"/>
          <c:showBubbleSize val="0"/>
        </c:dLbls>
        <c:gapWidth val="61"/>
        <c:axId val="357650640"/>
        <c:axId val="357655120"/>
      </c:barChart>
      <c:barChart>
        <c:barDir val="col"/>
        <c:grouping val="clustered"/>
        <c:varyColors val="0"/>
        <c:ser>
          <c:idx val="2"/>
          <c:order val="2"/>
          <c:tx>
            <c:v>LSD 2016</c:v>
          </c:tx>
          <c:spPr>
            <a:noFill/>
            <a:ln>
              <a:noFill/>
            </a:ln>
            <a:effectLst/>
          </c:spPr>
          <c:invertIfNegative val="0"/>
          <c:errBars>
            <c:errBarType val="both"/>
            <c:errValType val="cust"/>
            <c:noEndCap val="1"/>
            <c:plus>
              <c:numLit>
                <c:formatCode>General</c:formatCode>
                <c:ptCount val="1"/>
                <c:pt idx="0">
                  <c:v>26.925000000000001</c:v>
                </c:pt>
              </c:numLit>
            </c:plus>
            <c:minus>
              <c:numLit>
                <c:formatCode>General</c:formatCode>
                <c:ptCount val="1"/>
                <c:pt idx="0">
                  <c:v>26.925000000000001</c:v>
                </c:pt>
              </c:numLit>
            </c:minus>
            <c:spPr>
              <a:noFill/>
              <a:ln w="25400" cap="flat" cmpd="sng" algn="ctr">
                <a:solidFill>
                  <a:srgbClr val="A5A5A5"/>
                </a:solidFill>
                <a:round/>
              </a:ln>
              <a:effectLst/>
            </c:spPr>
          </c:errBars>
          <c:val>
            <c:numLit>
              <c:formatCode>General</c:formatCode>
              <c:ptCount val="1"/>
              <c:pt idx="0">
                <c:v>400</c:v>
              </c:pt>
            </c:numLit>
          </c:val>
          <c:extLst>
            <c:ext xmlns:c16="http://schemas.microsoft.com/office/drawing/2014/chart" uri="{C3380CC4-5D6E-409C-BE32-E72D297353CC}">
              <c16:uniqueId val="{00000002-8E3F-2B42-B870-87EC729B41D6}"/>
            </c:ext>
          </c:extLst>
        </c:ser>
        <c:ser>
          <c:idx val="3"/>
          <c:order val="3"/>
          <c:tx>
            <c:v>LSD 2017</c:v>
          </c:tx>
          <c:spPr>
            <a:noFill/>
            <a:ln>
              <a:noFill/>
            </a:ln>
            <a:effectLst/>
          </c:spPr>
          <c:invertIfNegative val="0"/>
          <c:errBars>
            <c:errBarType val="both"/>
            <c:errValType val="cust"/>
            <c:noEndCap val="1"/>
            <c:plus>
              <c:numLit>
                <c:formatCode>General</c:formatCode>
                <c:ptCount val="1"/>
                <c:pt idx="0">
                  <c:v>60.5</c:v>
                </c:pt>
              </c:numLit>
            </c:plus>
            <c:minus>
              <c:numLit>
                <c:formatCode>General</c:formatCode>
                <c:ptCount val="1"/>
                <c:pt idx="0">
                  <c:v>60.5</c:v>
                </c:pt>
              </c:numLit>
            </c:minus>
            <c:spPr>
              <a:noFill/>
              <a:ln w="25400" cap="flat" cmpd="sng" algn="ctr">
                <a:solidFill>
                  <a:sysClr val="windowText" lastClr="000000"/>
                </a:solidFill>
                <a:round/>
              </a:ln>
              <a:effectLst/>
            </c:spPr>
          </c:errBars>
          <c:val>
            <c:numLit>
              <c:formatCode>General</c:formatCode>
              <c:ptCount val="1"/>
              <c:pt idx="0">
                <c:v>400</c:v>
              </c:pt>
            </c:numLit>
          </c:val>
          <c:extLst>
            <c:ext xmlns:c16="http://schemas.microsoft.com/office/drawing/2014/chart" uri="{C3380CC4-5D6E-409C-BE32-E72D297353CC}">
              <c16:uniqueId val="{00000003-8E3F-2B42-B870-87EC729B41D6}"/>
            </c:ext>
          </c:extLst>
        </c:ser>
        <c:dLbls>
          <c:showLegendKey val="0"/>
          <c:showVal val="0"/>
          <c:showCatName val="0"/>
          <c:showSerName val="0"/>
          <c:showPercent val="0"/>
          <c:showBubbleSize val="0"/>
        </c:dLbls>
        <c:gapWidth val="219"/>
        <c:overlap val="-27"/>
        <c:axId val="218425696"/>
        <c:axId val="218428496"/>
      </c:barChart>
      <c:catAx>
        <c:axId val="357650640"/>
        <c:scaling>
          <c:orientation val="minMax"/>
        </c:scaling>
        <c:delete val="0"/>
        <c:axPos val="b"/>
        <c:numFmt formatCode="General" sourceLinked="1"/>
        <c:majorTickMark val="none"/>
        <c:minorTickMark val="none"/>
        <c:tickLblPos val="nextTo"/>
        <c:spPr>
          <a:noFill/>
          <a:ln w="9525" cap="flat" cmpd="sng" algn="ctr">
            <a:solidFill>
              <a:schemeClr val="bg2">
                <a:lumMod val="2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655120"/>
        <c:crosses val="autoZero"/>
        <c:auto val="1"/>
        <c:lblAlgn val="ctr"/>
        <c:lblOffset val="100"/>
        <c:noMultiLvlLbl val="0"/>
      </c:catAx>
      <c:valAx>
        <c:axId val="357655120"/>
        <c:scaling>
          <c:orientation val="minMax"/>
          <c:max val="600"/>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a:t>Final BCN population </a:t>
                </a:r>
              </a:p>
              <a:p>
                <a:pPr>
                  <a:defRPr sz="1100"/>
                </a:pPr>
                <a:r>
                  <a:rPr lang="en-US" sz="1100"/>
                  <a:t>Eggs and Juveniles per ml of soil</a:t>
                </a:r>
              </a:p>
            </c:rich>
          </c:tx>
          <c:layout>
            <c:manualLayout>
              <c:xMode val="edge"/>
              <c:yMode val="edge"/>
              <c:x val="2.97858710206831E-2"/>
              <c:y val="0.107238502245527"/>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bg2">
                <a:lumMod val="25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7650640"/>
        <c:crosses val="autoZero"/>
        <c:crossBetween val="between"/>
        <c:majorUnit val="200"/>
        <c:minorUnit val="100"/>
      </c:valAx>
      <c:valAx>
        <c:axId val="218428496"/>
        <c:scaling>
          <c:orientation val="minMax"/>
          <c:max val="600"/>
        </c:scaling>
        <c:delete val="1"/>
        <c:axPos val="r"/>
        <c:numFmt formatCode="General" sourceLinked="1"/>
        <c:majorTickMark val="out"/>
        <c:minorTickMark val="none"/>
        <c:tickLblPos val="nextTo"/>
        <c:crossAx val="218425696"/>
        <c:crosses val="max"/>
        <c:crossBetween val="between"/>
      </c:valAx>
      <c:catAx>
        <c:axId val="218425696"/>
        <c:scaling>
          <c:orientation val="minMax"/>
        </c:scaling>
        <c:delete val="1"/>
        <c:axPos val="b"/>
        <c:majorTickMark val="out"/>
        <c:minorTickMark val="none"/>
        <c:tickLblPos val="nextTo"/>
        <c:crossAx val="21842849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7201840097072"/>
          <c:y val="6.0185126488582402E-2"/>
          <c:w val="0.86162566336567403"/>
          <c:h val="0.71723115676916904"/>
        </c:manualLayout>
      </c:layout>
      <c:barChart>
        <c:barDir val="col"/>
        <c:grouping val="clustered"/>
        <c:varyColors val="0"/>
        <c:ser>
          <c:idx val="0"/>
          <c:order val="0"/>
          <c:tx>
            <c:strRef>
              <c:f>'Soil tare'!$C$3</c:f>
              <c:strCache>
                <c:ptCount val="1"/>
                <c:pt idx="0">
                  <c:v>Not infested</c:v>
                </c:pt>
              </c:strCache>
            </c:strRef>
          </c:tx>
          <c:spPr>
            <a:solidFill>
              <a:srgbClr val="D0CECE"/>
            </a:solidFill>
            <a:ln>
              <a:noFill/>
            </a:ln>
            <a:effectLst/>
          </c:spPr>
          <c:invertIfNegative val="0"/>
          <c:cat>
            <c:strRef>
              <c:f>'Soil tare'!$B$4:$B$9</c:f>
              <c:strCache>
                <c:ptCount val="6"/>
                <c:pt idx="0">
                  <c:v>Resistant</c:v>
                </c:pt>
                <c:pt idx="1">
                  <c:v>Light  Tolerant</c:v>
                </c:pt>
                <c:pt idx="2">
                  <c:v>Susceptible</c:v>
                </c:pt>
                <c:pt idx="3">
                  <c:v>Tolerant A</c:v>
                </c:pt>
                <c:pt idx="4">
                  <c:v>Tolerant B</c:v>
                </c:pt>
                <c:pt idx="5">
                  <c:v>Tolerant C</c:v>
                </c:pt>
              </c:strCache>
            </c:strRef>
          </c:cat>
          <c:val>
            <c:numRef>
              <c:f>'Soil tare'!$C$4:$C$9</c:f>
              <c:numCache>
                <c:formatCode>General</c:formatCode>
                <c:ptCount val="6"/>
                <c:pt idx="0">
                  <c:v>1.0249999999999999</c:v>
                </c:pt>
                <c:pt idx="1">
                  <c:v>0.57499999999999996</c:v>
                </c:pt>
                <c:pt idx="2">
                  <c:v>0.85</c:v>
                </c:pt>
                <c:pt idx="3">
                  <c:v>0.65</c:v>
                </c:pt>
                <c:pt idx="4">
                  <c:v>0.9</c:v>
                </c:pt>
                <c:pt idx="5">
                  <c:v>0.95</c:v>
                </c:pt>
              </c:numCache>
            </c:numRef>
          </c:val>
          <c:extLst>
            <c:ext xmlns:c16="http://schemas.microsoft.com/office/drawing/2014/chart" uri="{C3380CC4-5D6E-409C-BE32-E72D297353CC}">
              <c16:uniqueId val="{00000000-B00E-5C44-A15A-5E08A6F7125B}"/>
            </c:ext>
          </c:extLst>
        </c:ser>
        <c:ser>
          <c:idx val="1"/>
          <c:order val="1"/>
          <c:tx>
            <c:strRef>
              <c:f>'Soil tare'!$D$3</c:f>
              <c:strCache>
                <c:ptCount val="1"/>
                <c:pt idx="0">
                  <c:v>Infested</c:v>
                </c:pt>
              </c:strCache>
            </c:strRef>
          </c:tx>
          <c:spPr>
            <a:solidFill>
              <a:sysClr val="windowText" lastClr="000000"/>
            </a:solidFill>
            <a:ln>
              <a:noFill/>
            </a:ln>
            <a:effectLst/>
          </c:spPr>
          <c:invertIfNegative val="0"/>
          <c:cat>
            <c:strRef>
              <c:f>'Soil tare'!$B$4:$B$9</c:f>
              <c:strCache>
                <c:ptCount val="6"/>
                <c:pt idx="0">
                  <c:v>Resistant</c:v>
                </c:pt>
                <c:pt idx="1">
                  <c:v>Light  Tolerant</c:v>
                </c:pt>
                <c:pt idx="2">
                  <c:v>Susceptible</c:v>
                </c:pt>
                <c:pt idx="3">
                  <c:v>Tolerant A</c:v>
                </c:pt>
                <c:pt idx="4">
                  <c:v>Tolerant B</c:v>
                </c:pt>
                <c:pt idx="5">
                  <c:v>Tolerant C</c:v>
                </c:pt>
              </c:strCache>
            </c:strRef>
          </c:cat>
          <c:val>
            <c:numRef>
              <c:f>'Soil tare'!$D$4:$D$9</c:f>
              <c:numCache>
                <c:formatCode>General</c:formatCode>
                <c:ptCount val="6"/>
                <c:pt idx="0">
                  <c:v>1.25</c:v>
                </c:pt>
                <c:pt idx="1">
                  <c:v>1.65</c:v>
                </c:pt>
                <c:pt idx="2">
                  <c:v>1.7749999999999999</c:v>
                </c:pt>
                <c:pt idx="3">
                  <c:v>0.9</c:v>
                </c:pt>
                <c:pt idx="4">
                  <c:v>1.1499999999999999</c:v>
                </c:pt>
                <c:pt idx="5">
                  <c:v>1.85</c:v>
                </c:pt>
              </c:numCache>
            </c:numRef>
          </c:val>
          <c:extLst>
            <c:ext xmlns:c16="http://schemas.microsoft.com/office/drawing/2014/chart" uri="{C3380CC4-5D6E-409C-BE32-E72D297353CC}">
              <c16:uniqueId val="{00000001-B00E-5C44-A15A-5E08A6F7125B}"/>
            </c:ext>
          </c:extLst>
        </c:ser>
        <c:dLbls>
          <c:showLegendKey val="0"/>
          <c:showVal val="0"/>
          <c:showCatName val="0"/>
          <c:showSerName val="0"/>
          <c:showPercent val="0"/>
          <c:showBubbleSize val="0"/>
        </c:dLbls>
        <c:gapWidth val="74"/>
        <c:axId val="218425136"/>
        <c:axId val="218429616"/>
      </c:barChart>
      <c:barChart>
        <c:barDir val="col"/>
        <c:grouping val="clustered"/>
        <c:varyColors val="0"/>
        <c:ser>
          <c:idx val="2"/>
          <c:order val="2"/>
          <c:tx>
            <c:v>LSD</c:v>
          </c:tx>
          <c:spPr>
            <a:noFill/>
            <a:ln>
              <a:noFill/>
            </a:ln>
            <a:effectLst/>
          </c:spPr>
          <c:invertIfNegative val="0"/>
          <c:errBars>
            <c:errBarType val="both"/>
            <c:errValType val="cust"/>
            <c:noEndCap val="0"/>
            <c:plus>
              <c:numRef>
                <c:f>'Soil tare'!$E$11</c:f>
                <c:numCache>
                  <c:formatCode>General</c:formatCode>
                  <c:ptCount val="1"/>
                  <c:pt idx="0">
                    <c:v>0.1268</c:v>
                  </c:pt>
                </c:numCache>
              </c:numRef>
            </c:plus>
            <c:minus>
              <c:numRef>
                <c:f>'Soil tare'!$E$11</c:f>
                <c:numCache>
                  <c:formatCode>General</c:formatCode>
                  <c:ptCount val="1"/>
                  <c:pt idx="0">
                    <c:v>0.1268</c:v>
                  </c:pt>
                </c:numCache>
              </c:numRef>
            </c:minus>
            <c:spPr>
              <a:noFill/>
              <a:ln w="9525" cap="flat" cmpd="sng" algn="ctr">
                <a:solidFill>
                  <a:schemeClr val="tx1">
                    <a:lumMod val="65000"/>
                    <a:lumOff val="35000"/>
                  </a:schemeClr>
                </a:solidFill>
                <a:round/>
              </a:ln>
              <a:effectLst/>
            </c:spPr>
          </c:errBars>
          <c:val>
            <c:numLit>
              <c:formatCode>General</c:formatCode>
              <c:ptCount val="1"/>
              <c:pt idx="0">
                <c:v>1.6</c:v>
              </c:pt>
            </c:numLit>
          </c:val>
          <c:extLst>
            <c:ext xmlns:c16="http://schemas.microsoft.com/office/drawing/2014/chart" uri="{C3380CC4-5D6E-409C-BE32-E72D297353CC}">
              <c16:uniqueId val="{00000002-B00E-5C44-A15A-5E08A6F7125B}"/>
            </c:ext>
          </c:extLst>
        </c:ser>
        <c:dLbls>
          <c:showLegendKey val="0"/>
          <c:showVal val="0"/>
          <c:showCatName val="0"/>
          <c:showSerName val="0"/>
          <c:showPercent val="0"/>
          <c:showBubbleSize val="0"/>
        </c:dLbls>
        <c:gapWidth val="219"/>
        <c:overlap val="-27"/>
        <c:axId val="1241161280"/>
        <c:axId val="218426256"/>
      </c:barChart>
      <c:catAx>
        <c:axId val="218425136"/>
        <c:scaling>
          <c:orientation val="minMax"/>
        </c:scaling>
        <c:delete val="0"/>
        <c:axPos val="b"/>
        <c:numFmt formatCode="General" sourceLinked="1"/>
        <c:majorTickMark val="none"/>
        <c:minorTickMark val="none"/>
        <c:tickLblPos val="nextTo"/>
        <c:spPr>
          <a:noFill/>
          <a:ln w="9525" cap="flat" cmpd="sng" algn="ctr">
            <a:solidFill>
              <a:schemeClr val="bg2">
                <a:lumMod val="75000"/>
              </a:schemeClr>
            </a:solidFill>
            <a:round/>
          </a:ln>
          <a:effectLst/>
        </c:spPr>
        <c:txPr>
          <a:bodyPr rot="0" spcFirstLastPara="1" vertOverflow="ellipsis"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218429616"/>
        <c:crosses val="autoZero"/>
        <c:auto val="1"/>
        <c:lblAlgn val="ctr"/>
        <c:lblOffset val="100"/>
        <c:noMultiLvlLbl val="0"/>
      </c:catAx>
      <c:valAx>
        <c:axId val="218429616"/>
        <c:scaling>
          <c:orientation val="minMax"/>
          <c:max val="2"/>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GB"/>
                  <a:t>Soil Tare (Kg per box)</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bg2">
                <a:lumMod val="75000"/>
              </a:schemeClr>
            </a:solid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218425136"/>
        <c:crosses val="autoZero"/>
        <c:crossBetween val="between"/>
        <c:majorUnit val="0.5"/>
      </c:valAx>
      <c:valAx>
        <c:axId val="218426256"/>
        <c:scaling>
          <c:orientation val="minMax"/>
          <c:max val="2"/>
        </c:scaling>
        <c:delete val="1"/>
        <c:axPos val="r"/>
        <c:numFmt formatCode="General" sourceLinked="1"/>
        <c:majorTickMark val="out"/>
        <c:minorTickMark val="none"/>
        <c:tickLblPos val="nextTo"/>
        <c:crossAx val="1241161280"/>
        <c:crosses val="max"/>
        <c:crossBetween val="between"/>
      </c:valAx>
      <c:catAx>
        <c:axId val="1241161280"/>
        <c:scaling>
          <c:orientation val="minMax"/>
        </c:scaling>
        <c:delete val="1"/>
        <c:axPos val="b"/>
        <c:majorTickMark val="out"/>
        <c:minorTickMark val="none"/>
        <c:tickLblPos val="nextTo"/>
        <c:crossAx val="218426256"/>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200"/>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1B6BBC">
                <a:lumMod val="75000"/>
              </a:srgbClr>
            </a:solidFill>
            <a:ln>
              <a:noFill/>
            </a:ln>
            <a:effectLst/>
          </c:spPr>
          <c:invertIfNegative val="0"/>
          <c:cat>
            <c:strRef>
              <c:f>Sheet4!$E$4:$J$4</c:f>
              <c:strCache>
                <c:ptCount val="6"/>
                <c:pt idx="0">
                  <c:v>Class 1 Radish</c:v>
                </c:pt>
                <c:pt idx="1">
                  <c:v>Class 2 Radish</c:v>
                </c:pt>
                <c:pt idx="2">
                  <c:v>Class 2 Radish</c:v>
                </c:pt>
                <c:pt idx="3">
                  <c:v>Class 2 Mustard</c:v>
                </c:pt>
                <c:pt idx="4">
                  <c:v>Susceptible Radish</c:v>
                </c:pt>
                <c:pt idx="5">
                  <c:v>Fallow </c:v>
                </c:pt>
              </c:strCache>
            </c:strRef>
          </c:cat>
          <c:val>
            <c:numRef>
              <c:f>Sheet4!$E$5:$J$5</c:f>
              <c:numCache>
                <c:formatCode>General</c:formatCode>
                <c:ptCount val="6"/>
                <c:pt idx="0">
                  <c:v>0.50800000000000001</c:v>
                </c:pt>
                <c:pt idx="1">
                  <c:v>0.92400000000000004</c:v>
                </c:pt>
                <c:pt idx="2">
                  <c:v>1.2490000000000001</c:v>
                </c:pt>
                <c:pt idx="3">
                  <c:v>0.63600000000000001</c:v>
                </c:pt>
                <c:pt idx="4">
                  <c:v>1.26</c:v>
                </c:pt>
                <c:pt idx="5">
                  <c:v>1.325</c:v>
                </c:pt>
              </c:numCache>
            </c:numRef>
          </c:val>
          <c:extLst>
            <c:ext xmlns:c16="http://schemas.microsoft.com/office/drawing/2014/chart" uri="{C3380CC4-5D6E-409C-BE32-E72D297353CC}">
              <c16:uniqueId val="{00000000-183A-45E9-B778-6D1A3E97DB7C}"/>
            </c:ext>
          </c:extLst>
        </c:ser>
        <c:dLbls>
          <c:showLegendKey val="0"/>
          <c:showVal val="0"/>
          <c:showCatName val="0"/>
          <c:showSerName val="0"/>
          <c:showPercent val="0"/>
          <c:showBubbleSize val="0"/>
        </c:dLbls>
        <c:gapWidth val="219"/>
        <c:overlap val="-27"/>
        <c:axId val="1241158480"/>
        <c:axId val="1241165200"/>
      </c:barChart>
      <c:barChart>
        <c:barDir val="col"/>
        <c:grouping val="clustered"/>
        <c:varyColors val="0"/>
        <c:ser>
          <c:idx val="1"/>
          <c:order val="1"/>
          <c:tx>
            <c:v>LSD</c:v>
          </c:tx>
          <c:spPr>
            <a:noFill/>
            <a:ln>
              <a:noFill/>
            </a:ln>
            <a:effectLst/>
          </c:spPr>
          <c:invertIfNegative val="0"/>
          <c:errBars>
            <c:errBarType val="both"/>
            <c:errValType val="cust"/>
            <c:noEndCap val="0"/>
            <c:plus>
              <c:numRef>
                <c:f>Sheet4!$C$18</c:f>
                <c:numCache>
                  <c:formatCode>General</c:formatCode>
                  <c:ptCount val="1"/>
                  <c:pt idx="0">
                    <c:v>0.26284999999999997</c:v>
                  </c:pt>
                </c:numCache>
              </c:numRef>
            </c:plus>
            <c:minus>
              <c:numRef>
                <c:f>Sheet4!$C$18</c:f>
                <c:numCache>
                  <c:formatCode>General</c:formatCode>
                  <c:ptCount val="1"/>
                  <c:pt idx="0">
                    <c:v>0.26284999999999997</c:v>
                  </c:pt>
                </c:numCache>
              </c:numRef>
            </c:minus>
            <c:spPr>
              <a:noFill/>
              <a:ln w="12700" cap="flat" cmpd="sng" algn="ctr">
                <a:solidFill>
                  <a:schemeClr val="tx1">
                    <a:lumMod val="65000"/>
                    <a:lumOff val="35000"/>
                  </a:schemeClr>
                </a:solidFill>
                <a:round/>
              </a:ln>
              <a:effectLst/>
            </c:spPr>
          </c:errBars>
          <c:val>
            <c:numLit>
              <c:formatCode>General</c:formatCode>
              <c:ptCount val="1"/>
              <c:pt idx="0">
                <c:v>1.3</c:v>
              </c:pt>
            </c:numLit>
          </c:val>
          <c:extLst>
            <c:ext xmlns:c16="http://schemas.microsoft.com/office/drawing/2014/chart" uri="{C3380CC4-5D6E-409C-BE32-E72D297353CC}">
              <c16:uniqueId val="{00000001-183A-45E9-B778-6D1A3E97DB7C}"/>
            </c:ext>
          </c:extLst>
        </c:ser>
        <c:dLbls>
          <c:showLegendKey val="0"/>
          <c:showVal val="0"/>
          <c:showCatName val="0"/>
          <c:showSerName val="0"/>
          <c:showPercent val="0"/>
          <c:showBubbleSize val="0"/>
        </c:dLbls>
        <c:gapWidth val="219"/>
        <c:overlap val="-27"/>
        <c:axId val="197883248"/>
        <c:axId val="1241162960"/>
      </c:barChart>
      <c:catAx>
        <c:axId val="124115848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241165200"/>
        <c:crossesAt val="0"/>
        <c:auto val="1"/>
        <c:lblAlgn val="ctr"/>
        <c:lblOffset val="100"/>
        <c:noMultiLvlLbl val="0"/>
      </c:catAx>
      <c:valAx>
        <c:axId val="1241165200"/>
        <c:scaling>
          <c:orientation val="minMax"/>
          <c:max val="1.6"/>
        </c:scaling>
        <c:delete val="0"/>
        <c:axPos val="l"/>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1241158480"/>
        <c:crosses val="autoZero"/>
        <c:crossBetween val="between"/>
      </c:valAx>
      <c:valAx>
        <c:axId val="1241162960"/>
        <c:scaling>
          <c:orientation val="minMax"/>
          <c:max val="1.6"/>
        </c:scaling>
        <c:delete val="1"/>
        <c:axPos val="r"/>
        <c:numFmt formatCode="General" sourceLinked="1"/>
        <c:majorTickMark val="out"/>
        <c:minorTickMark val="none"/>
        <c:tickLblPos val="nextTo"/>
        <c:crossAx val="197883248"/>
        <c:crosses val="max"/>
        <c:crossBetween val="between"/>
      </c:valAx>
      <c:catAx>
        <c:axId val="197883248"/>
        <c:scaling>
          <c:orientation val="minMax"/>
        </c:scaling>
        <c:delete val="1"/>
        <c:axPos val="b"/>
        <c:majorTickMark val="out"/>
        <c:minorTickMark val="none"/>
        <c:tickLblPos val="nextTo"/>
        <c:crossAx val="1241162960"/>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Sheet1!$P$1:$P$2</c:f>
              <c:strCache>
                <c:ptCount val="2"/>
                <c:pt idx="0">
                  <c:v>% Hatch  Experiment 1</c:v>
                </c:pt>
              </c:strCache>
            </c:strRef>
          </c:tx>
          <c:spPr>
            <a:solidFill>
              <a:schemeClr val="accent6">
                <a:lumMod val="75000"/>
              </a:schemeClr>
            </a:solidFill>
            <a:ln>
              <a:noFill/>
            </a:ln>
            <a:effectLst/>
          </c:spPr>
          <c:invertIfNegative val="0"/>
          <c:cat>
            <c:strRef>
              <c:f>Sheet1!$N$3:$N$10</c:f>
              <c:strCache>
                <c:ptCount val="8"/>
                <c:pt idx="0">
                  <c:v>Resistant</c:v>
                </c:pt>
                <c:pt idx="1">
                  <c:v>Light Tolerant</c:v>
                </c:pt>
                <c:pt idx="2">
                  <c:v>Susceptible</c:v>
                </c:pt>
                <c:pt idx="3">
                  <c:v>Tolerant A </c:v>
                </c:pt>
                <c:pt idx="4">
                  <c:v>Tolerant B</c:v>
                </c:pt>
                <c:pt idx="5">
                  <c:v>Tolerant C</c:v>
                </c:pt>
                <c:pt idx="6">
                  <c:v>Sand</c:v>
                </c:pt>
                <c:pt idx="7">
                  <c:v>Deionised Water</c:v>
                </c:pt>
              </c:strCache>
            </c:strRef>
          </c:cat>
          <c:val>
            <c:numRef>
              <c:f>Sheet1!$P$3:$P$10</c:f>
              <c:numCache>
                <c:formatCode>General</c:formatCode>
                <c:ptCount val="8"/>
                <c:pt idx="0">
                  <c:v>21.158446155324661</c:v>
                </c:pt>
                <c:pt idx="1">
                  <c:v>32.479859139888354</c:v>
                </c:pt>
                <c:pt idx="2">
                  <c:v>21.49200762833976</c:v>
                </c:pt>
                <c:pt idx="4">
                  <c:v>24.855017168640941</c:v>
                </c:pt>
                <c:pt idx="5">
                  <c:v>30.82560726963418</c:v>
                </c:pt>
                <c:pt idx="6">
                  <c:v>16.006851319229121</c:v>
                </c:pt>
                <c:pt idx="7">
                  <c:v>19.701067219313309</c:v>
                </c:pt>
              </c:numCache>
            </c:numRef>
          </c:val>
          <c:extLst>
            <c:ext xmlns:c16="http://schemas.microsoft.com/office/drawing/2014/chart" uri="{C3380CC4-5D6E-409C-BE32-E72D297353CC}">
              <c16:uniqueId val="{00000000-04ED-474D-85CA-9B63A19E713C}"/>
            </c:ext>
          </c:extLst>
        </c:ser>
        <c:ser>
          <c:idx val="1"/>
          <c:order val="1"/>
          <c:tx>
            <c:strRef>
              <c:f>Sheet1!$R$1:$R$2</c:f>
              <c:strCache>
                <c:ptCount val="2"/>
                <c:pt idx="0">
                  <c:v>% Hatch Experiment 2</c:v>
                </c:pt>
              </c:strCache>
            </c:strRef>
          </c:tx>
          <c:spPr>
            <a:solidFill>
              <a:schemeClr val="accent6"/>
            </a:solidFill>
            <a:ln>
              <a:noFill/>
            </a:ln>
            <a:effectLst/>
          </c:spPr>
          <c:invertIfNegative val="0"/>
          <c:cat>
            <c:strRef>
              <c:f>Sheet1!$N$3:$N$10</c:f>
              <c:strCache>
                <c:ptCount val="8"/>
                <c:pt idx="0">
                  <c:v>Resistant</c:v>
                </c:pt>
                <c:pt idx="1">
                  <c:v>Light Tolerant</c:v>
                </c:pt>
                <c:pt idx="2">
                  <c:v>Susceptible</c:v>
                </c:pt>
                <c:pt idx="3">
                  <c:v>Tolerant A </c:v>
                </c:pt>
                <c:pt idx="4">
                  <c:v>Tolerant B</c:v>
                </c:pt>
                <c:pt idx="5">
                  <c:v>Tolerant C</c:v>
                </c:pt>
                <c:pt idx="6">
                  <c:v>Sand</c:v>
                </c:pt>
                <c:pt idx="7">
                  <c:v>Deionised Water</c:v>
                </c:pt>
              </c:strCache>
            </c:strRef>
          </c:cat>
          <c:val>
            <c:numRef>
              <c:f>Sheet1!$R$3:$R$10</c:f>
              <c:numCache>
                <c:formatCode>General</c:formatCode>
                <c:ptCount val="8"/>
                <c:pt idx="0">
                  <c:v>21.5</c:v>
                </c:pt>
                <c:pt idx="1">
                  <c:v>46.8</c:v>
                </c:pt>
                <c:pt idx="2">
                  <c:v>30.8</c:v>
                </c:pt>
                <c:pt idx="3">
                  <c:v>29.3</c:v>
                </c:pt>
                <c:pt idx="4">
                  <c:v>31.4</c:v>
                </c:pt>
                <c:pt idx="5">
                  <c:v>36.799999999999997</c:v>
                </c:pt>
                <c:pt idx="6">
                  <c:v>4.9000000000000004</c:v>
                </c:pt>
                <c:pt idx="7">
                  <c:v>2.9</c:v>
                </c:pt>
              </c:numCache>
            </c:numRef>
          </c:val>
          <c:extLst>
            <c:ext xmlns:c16="http://schemas.microsoft.com/office/drawing/2014/chart" uri="{C3380CC4-5D6E-409C-BE32-E72D297353CC}">
              <c16:uniqueId val="{00000001-04ED-474D-85CA-9B63A19E713C}"/>
            </c:ext>
          </c:extLst>
        </c:ser>
        <c:dLbls>
          <c:showLegendKey val="0"/>
          <c:showVal val="0"/>
          <c:showCatName val="0"/>
          <c:showSerName val="0"/>
          <c:showPercent val="0"/>
          <c:showBubbleSize val="0"/>
        </c:dLbls>
        <c:gapWidth val="219"/>
        <c:overlap val="-27"/>
        <c:axId val="214322288"/>
        <c:axId val="214321168"/>
      </c:barChart>
      <c:barChart>
        <c:barDir val="col"/>
        <c:grouping val="clustered"/>
        <c:varyColors val="0"/>
        <c:ser>
          <c:idx val="2"/>
          <c:order val="2"/>
          <c:tx>
            <c:v>LSD 1 </c:v>
          </c:tx>
          <c:spPr>
            <a:noFill/>
            <a:ln>
              <a:noFill/>
            </a:ln>
            <a:effectLst/>
          </c:spPr>
          <c:invertIfNegative val="0"/>
          <c:errBars>
            <c:errBarType val="both"/>
            <c:errValType val="cust"/>
            <c:noEndCap val="1"/>
            <c:plus>
              <c:numRef>
                <c:f>Sheet1!$Q$13</c:f>
                <c:numCache>
                  <c:formatCode>General</c:formatCode>
                  <c:ptCount val="1"/>
                  <c:pt idx="0">
                    <c:v>4.4855</c:v>
                  </c:pt>
                </c:numCache>
              </c:numRef>
            </c:plus>
            <c:minus>
              <c:numRef>
                <c:f>Sheet1!$Q$13</c:f>
                <c:numCache>
                  <c:formatCode>General</c:formatCode>
                  <c:ptCount val="1"/>
                  <c:pt idx="0">
                    <c:v>4.4855</c:v>
                  </c:pt>
                </c:numCache>
              </c:numRef>
            </c:minus>
            <c:spPr>
              <a:noFill/>
              <a:ln w="38100" cap="flat" cmpd="sng" algn="ctr">
                <a:solidFill>
                  <a:schemeClr val="accent6">
                    <a:lumMod val="75000"/>
                  </a:schemeClr>
                </a:solidFill>
                <a:round/>
              </a:ln>
              <a:effectLst/>
            </c:spPr>
          </c:errBars>
          <c:val>
            <c:numRef>
              <c:f>Sheet1!$Q$3</c:f>
              <c:numCache>
                <c:formatCode>General</c:formatCode>
                <c:ptCount val="1"/>
                <c:pt idx="0">
                  <c:v>36</c:v>
                </c:pt>
              </c:numCache>
            </c:numRef>
          </c:val>
          <c:extLst>
            <c:ext xmlns:c16="http://schemas.microsoft.com/office/drawing/2014/chart" uri="{C3380CC4-5D6E-409C-BE32-E72D297353CC}">
              <c16:uniqueId val="{00000002-04ED-474D-85CA-9B63A19E713C}"/>
            </c:ext>
          </c:extLst>
        </c:ser>
        <c:ser>
          <c:idx val="3"/>
          <c:order val="3"/>
          <c:tx>
            <c:v>LSD 2</c:v>
          </c:tx>
          <c:spPr>
            <a:noFill/>
            <a:ln>
              <a:noFill/>
            </a:ln>
            <a:effectLst/>
          </c:spPr>
          <c:invertIfNegative val="0"/>
          <c:errBars>
            <c:errBarType val="both"/>
            <c:errValType val="cust"/>
            <c:noEndCap val="1"/>
            <c:plus>
              <c:numRef>
                <c:f>Sheet1!$S$13</c:f>
                <c:numCache>
                  <c:formatCode>General</c:formatCode>
                  <c:ptCount val="1"/>
                  <c:pt idx="0">
                    <c:v>10.84</c:v>
                  </c:pt>
                </c:numCache>
              </c:numRef>
            </c:plus>
            <c:minus>
              <c:numRef>
                <c:f>Sheet1!$S$13</c:f>
                <c:numCache>
                  <c:formatCode>General</c:formatCode>
                  <c:ptCount val="1"/>
                  <c:pt idx="0">
                    <c:v>10.84</c:v>
                  </c:pt>
                </c:numCache>
              </c:numRef>
            </c:minus>
            <c:spPr>
              <a:noFill/>
              <a:ln w="38100" cap="flat" cmpd="sng" algn="ctr">
                <a:solidFill>
                  <a:schemeClr val="accent6"/>
                </a:solidFill>
                <a:round/>
              </a:ln>
              <a:effectLst/>
            </c:spPr>
          </c:errBars>
          <c:val>
            <c:numRef>
              <c:f>Sheet1!$S$3</c:f>
              <c:numCache>
                <c:formatCode>General</c:formatCode>
                <c:ptCount val="1"/>
                <c:pt idx="0">
                  <c:v>36</c:v>
                </c:pt>
              </c:numCache>
            </c:numRef>
          </c:val>
          <c:extLst>
            <c:ext xmlns:c16="http://schemas.microsoft.com/office/drawing/2014/chart" uri="{C3380CC4-5D6E-409C-BE32-E72D297353CC}">
              <c16:uniqueId val="{00000003-04ED-474D-85CA-9B63A19E713C}"/>
            </c:ext>
          </c:extLst>
        </c:ser>
        <c:dLbls>
          <c:showLegendKey val="0"/>
          <c:showVal val="0"/>
          <c:showCatName val="0"/>
          <c:showSerName val="0"/>
          <c:showPercent val="0"/>
          <c:showBubbleSize val="0"/>
        </c:dLbls>
        <c:gapWidth val="219"/>
        <c:overlap val="-27"/>
        <c:axId val="214322848"/>
        <c:axId val="214320608"/>
      </c:barChart>
      <c:catAx>
        <c:axId val="21432228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321168"/>
        <c:crosses val="autoZero"/>
        <c:auto val="1"/>
        <c:lblAlgn val="ctr"/>
        <c:lblOffset val="100"/>
        <c:noMultiLvlLbl val="0"/>
      </c:catAx>
      <c:valAx>
        <c:axId val="2143211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 BCN juveniles hatched</a:t>
                </a:r>
                <a:r>
                  <a:rPr lang="en-GB" baseline="0"/>
                  <a:t> from cysts</a:t>
                </a:r>
                <a:endParaRPr lang="en-GB"/>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4322288"/>
        <c:crosses val="autoZero"/>
        <c:crossBetween val="between"/>
      </c:valAx>
      <c:valAx>
        <c:axId val="214320608"/>
        <c:scaling>
          <c:orientation val="minMax"/>
          <c:max val="50"/>
        </c:scaling>
        <c:delete val="1"/>
        <c:axPos val="r"/>
        <c:numFmt formatCode="General" sourceLinked="1"/>
        <c:majorTickMark val="out"/>
        <c:minorTickMark val="none"/>
        <c:tickLblPos val="nextTo"/>
        <c:crossAx val="214322848"/>
        <c:crosses val="max"/>
        <c:crossBetween val="between"/>
      </c:valAx>
      <c:catAx>
        <c:axId val="214322848"/>
        <c:scaling>
          <c:orientation val="minMax"/>
        </c:scaling>
        <c:delete val="1"/>
        <c:axPos val="b"/>
        <c:majorTickMark val="out"/>
        <c:minorTickMark val="none"/>
        <c:tickLblPos val="nextTo"/>
        <c:crossAx val="214320608"/>
        <c:crosses val="autoZero"/>
        <c:auto val="1"/>
        <c:lblAlgn val="ctr"/>
        <c:lblOffset val="100"/>
        <c:noMultiLvlLbl val="0"/>
      </c:cat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Reversed" id="26">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DengXian"/>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324DD33A127D4DBE83576C50E61399" ma:contentTypeVersion="4" ma:contentTypeDescription="Create a new document." ma:contentTypeScope="" ma:versionID="efb23732897d884d63f2873b6f704fcc">
  <xsd:schema xmlns:xsd="http://www.w3.org/2001/XMLSchema" xmlns:xs="http://www.w3.org/2001/XMLSchema" xmlns:p="http://schemas.microsoft.com/office/2006/metadata/properties" xmlns:ns2="a6225cf3-6d2d-4009-a927-1a5a380de37e" xmlns:ns3="3035e7c3-27b7-45c5-98be-2e6cbf8065a6" targetNamespace="http://schemas.microsoft.com/office/2006/metadata/properties" ma:root="true" ma:fieldsID="59090305074c0acac4ad1ad443a1ddf4" ns2:_="" ns3:_="">
    <xsd:import namespace="a6225cf3-6d2d-4009-a927-1a5a380de37e"/>
    <xsd:import namespace="3035e7c3-27b7-45c5-98be-2e6cbf8065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225cf3-6d2d-4009-a927-1a5a380de37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35e7c3-27b7-45c5-98be-2e6cbf8065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62D09-5DBA-407B-808F-4852A779DFC7}">
  <ds:schemaRefs>
    <ds:schemaRef ds:uri="3035e7c3-27b7-45c5-98be-2e6cbf8065a6"/>
    <ds:schemaRef ds:uri="http://purl.org/dc/elements/1.1/"/>
    <ds:schemaRef ds:uri="http://schemas.microsoft.com/office/infopath/2007/PartnerControls"/>
    <ds:schemaRef ds:uri="http://purl.org/dc/terms/"/>
    <ds:schemaRef ds:uri="http://schemas.microsoft.com/office/2006/metadata/properties"/>
    <ds:schemaRef ds:uri="a6225cf3-6d2d-4009-a927-1a5a380de37e"/>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772D0FC-583E-485D-845B-AC9261B69622}">
  <ds:schemaRefs>
    <ds:schemaRef ds:uri="http://schemas.microsoft.com/sharepoint/v3/contenttype/forms"/>
  </ds:schemaRefs>
</ds:datastoreItem>
</file>

<file path=customXml/itemProps3.xml><?xml version="1.0" encoding="utf-8"?>
<ds:datastoreItem xmlns:ds="http://schemas.openxmlformats.org/officeDocument/2006/customXml" ds:itemID="{6DBB2FFF-DB1F-4ED2-A3DA-4199118A7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225cf3-6d2d-4009-a927-1a5a380de37e"/>
    <ds:schemaRef ds:uri="3035e7c3-27b7-45c5-98be-2e6cbf806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FC1AD7-8707-4D3D-9244-509021061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1849</Words>
  <Characters>10543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Gillian Champion</dc:creator>
  <cp:keywords/>
  <cp:lastModifiedBy>Francesca Broom</cp:lastModifiedBy>
  <cp:revision>2</cp:revision>
  <cp:lastPrinted>2014-08-21T08:27:00Z</cp:lastPrinted>
  <dcterms:created xsi:type="dcterms:W3CDTF">2018-05-01T13:17:00Z</dcterms:created>
  <dcterms:modified xsi:type="dcterms:W3CDTF">2018-05-01T13:17:00Z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0x0101004E324DD33A127D4DBE83576C50E61399</vt:lpwstr>
  </property>
</Properties>
</file>